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5497A" w14:textId="6D3A0020" w:rsidR="00F35716" w:rsidRPr="00295414" w:rsidRDefault="00E4159F" w:rsidP="3B25FB51">
      <w:pPr>
        <w:jc w:val="center"/>
        <w:rPr>
          <w:rFonts w:ascii="Arial" w:hAnsi="Arial" w:cs="Arial"/>
          <w:b/>
          <w:bCs/>
        </w:rPr>
      </w:pPr>
      <w:r w:rsidRPr="3B25FB51">
        <w:rPr>
          <w:rFonts w:ascii="Arial" w:hAnsi="Arial" w:cs="Arial"/>
          <w:b/>
          <w:bCs/>
        </w:rPr>
        <w:t>JRMO</w:t>
      </w:r>
      <w:r w:rsidR="00030633" w:rsidRPr="3B25FB51">
        <w:rPr>
          <w:rFonts w:ascii="Arial" w:hAnsi="Arial" w:cs="Arial"/>
          <w:b/>
          <w:bCs/>
        </w:rPr>
        <w:t xml:space="preserve"> </w:t>
      </w:r>
      <w:r w:rsidR="00F35716" w:rsidRPr="3B25FB51">
        <w:rPr>
          <w:rFonts w:ascii="Arial" w:hAnsi="Arial" w:cs="Arial"/>
          <w:b/>
          <w:bCs/>
        </w:rPr>
        <w:t xml:space="preserve">Comprehensive Risk Assessment Tool for </w:t>
      </w:r>
      <w:r w:rsidR="00FD61A2" w:rsidRPr="3B25FB51">
        <w:rPr>
          <w:rFonts w:ascii="Arial" w:hAnsi="Arial" w:cs="Arial"/>
          <w:b/>
          <w:bCs/>
        </w:rPr>
        <w:t xml:space="preserve">Sponsored </w:t>
      </w:r>
      <w:r w:rsidR="00030633" w:rsidRPr="3B25FB51">
        <w:rPr>
          <w:rFonts w:ascii="Arial" w:hAnsi="Arial" w:cs="Arial"/>
          <w:b/>
          <w:bCs/>
        </w:rPr>
        <w:t>MHRA</w:t>
      </w:r>
      <w:r w:rsidR="003709EA" w:rsidRPr="3B25FB51">
        <w:rPr>
          <w:rFonts w:ascii="Arial" w:hAnsi="Arial" w:cs="Arial"/>
          <w:b/>
          <w:bCs/>
        </w:rPr>
        <w:t xml:space="preserve"> </w:t>
      </w:r>
      <w:r w:rsidR="00ED0194" w:rsidRPr="3B25FB51">
        <w:rPr>
          <w:rFonts w:ascii="Arial" w:hAnsi="Arial" w:cs="Arial"/>
          <w:b/>
          <w:bCs/>
        </w:rPr>
        <w:t>regulated</w:t>
      </w:r>
      <w:r w:rsidR="00FD61A2" w:rsidRPr="3B25FB51">
        <w:rPr>
          <w:rFonts w:ascii="Arial" w:hAnsi="Arial" w:cs="Arial"/>
          <w:b/>
          <w:bCs/>
        </w:rPr>
        <w:t xml:space="preserve"> </w:t>
      </w:r>
      <w:r w:rsidR="00ED0194" w:rsidRPr="3B25FB51">
        <w:rPr>
          <w:rFonts w:ascii="Arial" w:hAnsi="Arial" w:cs="Arial"/>
          <w:b/>
          <w:bCs/>
        </w:rPr>
        <w:t>studies</w:t>
      </w:r>
    </w:p>
    <w:p w14:paraId="30D0CC40" w14:textId="74F8FCDF" w:rsidR="00F35716" w:rsidRPr="00295414" w:rsidRDefault="00F35716" w:rsidP="27F38965">
      <w:pPr>
        <w:jc w:val="center"/>
        <w:rPr>
          <w:rFonts w:ascii="Arial" w:hAnsi="Arial" w:cs="Arial"/>
          <w:b/>
          <w:bCs/>
        </w:rPr>
      </w:pPr>
      <w:r w:rsidRPr="00295414">
        <w:rPr>
          <w:rFonts w:ascii="Arial" w:hAnsi="Arial" w:cs="Arial"/>
          <w:b/>
          <w:bCs/>
        </w:rPr>
        <w:t>For use</w:t>
      </w:r>
      <w:r w:rsidR="00FD61A2" w:rsidRPr="00295414">
        <w:rPr>
          <w:rFonts w:ascii="Arial" w:hAnsi="Arial" w:cs="Arial"/>
          <w:b/>
          <w:bCs/>
        </w:rPr>
        <w:t xml:space="preserve"> </w:t>
      </w:r>
      <w:r w:rsidR="008A6008" w:rsidRPr="00295414">
        <w:rPr>
          <w:rFonts w:ascii="Arial" w:hAnsi="Arial" w:cs="Arial"/>
          <w:b/>
          <w:bCs/>
        </w:rPr>
        <w:t>in</w:t>
      </w:r>
      <w:r w:rsidRPr="00295414">
        <w:rPr>
          <w:rFonts w:ascii="Arial" w:hAnsi="Arial" w:cs="Arial"/>
          <w:b/>
          <w:bCs/>
        </w:rPr>
        <w:t xml:space="preserve"> conjunction with SOP 23 Risk Assessment</w:t>
      </w:r>
    </w:p>
    <w:tbl>
      <w:tblPr>
        <w:tblW w:w="15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5"/>
        <w:gridCol w:w="3969"/>
        <w:gridCol w:w="3249"/>
        <w:gridCol w:w="4973"/>
      </w:tblGrid>
      <w:tr w:rsidR="00F35716" w:rsidRPr="004D2454" w14:paraId="4DE51085" w14:textId="77777777" w:rsidTr="05623850">
        <w:tc>
          <w:tcPr>
            <w:tcW w:w="3515" w:type="dxa"/>
            <w:shd w:val="clear" w:color="auto" w:fill="D9D9D9" w:themeFill="background1" w:themeFillShade="D9"/>
          </w:tcPr>
          <w:p w14:paraId="5538818D" w14:textId="77777777" w:rsidR="00F35716" w:rsidRPr="004D2454" w:rsidRDefault="00F35716" w:rsidP="00294C71">
            <w:pPr>
              <w:autoSpaceDE w:val="0"/>
              <w:autoSpaceDN w:val="0"/>
              <w:adjustRightInd w:val="0"/>
              <w:jc w:val="both"/>
              <w:rPr>
                <w:rFonts w:ascii="Arial" w:hAnsi="Arial" w:cs="Arial"/>
                <w:b/>
              </w:rPr>
            </w:pPr>
            <w:r w:rsidRPr="004D2454">
              <w:rPr>
                <w:rFonts w:ascii="Arial" w:hAnsi="Arial" w:cs="Arial"/>
                <w:b/>
              </w:rPr>
              <w:t>Study title (in full):</w:t>
            </w:r>
          </w:p>
          <w:p w14:paraId="73CED0F1" w14:textId="77777777" w:rsidR="00F35716" w:rsidRPr="004D2454" w:rsidRDefault="00F35716" w:rsidP="00294C71">
            <w:pPr>
              <w:autoSpaceDE w:val="0"/>
              <w:autoSpaceDN w:val="0"/>
              <w:adjustRightInd w:val="0"/>
              <w:jc w:val="both"/>
              <w:rPr>
                <w:rFonts w:ascii="Arial" w:hAnsi="Arial" w:cs="Arial"/>
                <w:b/>
              </w:rPr>
            </w:pPr>
          </w:p>
          <w:p w14:paraId="60329BC5" w14:textId="77777777" w:rsidR="00F35716" w:rsidRPr="004D2454" w:rsidRDefault="00F35716" w:rsidP="00294C71">
            <w:pPr>
              <w:autoSpaceDE w:val="0"/>
              <w:autoSpaceDN w:val="0"/>
              <w:adjustRightInd w:val="0"/>
              <w:jc w:val="both"/>
              <w:rPr>
                <w:rFonts w:ascii="Arial" w:hAnsi="Arial" w:cs="Arial"/>
                <w:b/>
              </w:rPr>
            </w:pPr>
          </w:p>
        </w:tc>
        <w:tc>
          <w:tcPr>
            <w:tcW w:w="12191" w:type="dxa"/>
            <w:gridSpan w:val="3"/>
          </w:tcPr>
          <w:p w14:paraId="108EB5E7" w14:textId="77777777" w:rsidR="00F35716" w:rsidRPr="004D2454" w:rsidRDefault="00F35716" w:rsidP="00294C71">
            <w:pPr>
              <w:autoSpaceDE w:val="0"/>
              <w:autoSpaceDN w:val="0"/>
              <w:adjustRightInd w:val="0"/>
              <w:jc w:val="both"/>
              <w:rPr>
                <w:rFonts w:ascii="Arial" w:hAnsi="Arial" w:cs="Arial"/>
              </w:rPr>
            </w:pPr>
          </w:p>
        </w:tc>
      </w:tr>
      <w:tr w:rsidR="00F35716" w:rsidRPr="004D2454" w14:paraId="47999FD9" w14:textId="77777777" w:rsidTr="05623850">
        <w:trPr>
          <w:trHeight w:val="567"/>
        </w:trPr>
        <w:tc>
          <w:tcPr>
            <w:tcW w:w="3515" w:type="dxa"/>
            <w:shd w:val="clear" w:color="auto" w:fill="D9D9D9" w:themeFill="background1" w:themeFillShade="D9"/>
          </w:tcPr>
          <w:p w14:paraId="67B7A198" w14:textId="77777777" w:rsidR="00F35716" w:rsidRPr="004D2454" w:rsidRDefault="00F35716" w:rsidP="00294C71">
            <w:pPr>
              <w:autoSpaceDE w:val="0"/>
              <w:autoSpaceDN w:val="0"/>
              <w:adjustRightInd w:val="0"/>
              <w:jc w:val="both"/>
              <w:rPr>
                <w:rFonts w:ascii="Arial" w:hAnsi="Arial" w:cs="Arial"/>
                <w:b/>
              </w:rPr>
            </w:pPr>
            <w:r w:rsidRPr="004D2454">
              <w:rPr>
                <w:rFonts w:ascii="Arial" w:hAnsi="Arial" w:cs="Arial"/>
                <w:b/>
              </w:rPr>
              <w:t>Short title:</w:t>
            </w:r>
          </w:p>
        </w:tc>
        <w:tc>
          <w:tcPr>
            <w:tcW w:w="3969" w:type="dxa"/>
          </w:tcPr>
          <w:p w14:paraId="0ABF37E9" w14:textId="77777777" w:rsidR="00F35716" w:rsidRPr="004D2454" w:rsidRDefault="00F35716" w:rsidP="00294C71">
            <w:pPr>
              <w:autoSpaceDE w:val="0"/>
              <w:autoSpaceDN w:val="0"/>
              <w:adjustRightInd w:val="0"/>
              <w:jc w:val="both"/>
              <w:rPr>
                <w:rFonts w:ascii="Arial" w:hAnsi="Arial" w:cs="Arial"/>
              </w:rPr>
            </w:pPr>
          </w:p>
        </w:tc>
        <w:tc>
          <w:tcPr>
            <w:tcW w:w="3249" w:type="dxa"/>
            <w:shd w:val="clear" w:color="auto" w:fill="D9D9D9" w:themeFill="background1" w:themeFillShade="D9"/>
          </w:tcPr>
          <w:p w14:paraId="64D0AA80" w14:textId="77777777" w:rsidR="00F35716" w:rsidRPr="004D2454" w:rsidRDefault="00F35716" w:rsidP="00294C71">
            <w:pPr>
              <w:autoSpaceDE w:val="0"/>
              <w:autoSpaceDN w:val="0"/>
              <w:adjustRightInd w:val="0"/>
              <w:jc w:val="both"/>
              <w:rPr>
                <w:rFonts w:ascii="Arial" w:hAnsi="Arial" w:cs="Arial"/>
                <w:b/>
              </w:rPr>
            </w:pPr>
            <w:r w:rsidRPr="004D2454">
              <w:rPr>
                <w:rFonts w:ascii="Arial" w:hAnsi="Arial" w:cs="Arial"/>
                <w:b/>
              </w:rPr>
              <w:t>Name of CI:</w:t>
            </w:r>
          </w:p>
        </w:tc>
        <w:tc>
          <w:tcPr>
            <w:tcW w:w="4973" w:type="dxa"/>
          </w:tcPr>
          <w:p w14:paraId="3429EDEE" w14:textId="77777777" w:rsidR="00F35716" w:rsidRPr="004D2454" w:rsidRDefault="00F35716" w:rsidP="00294C71">
            <w:pPr>
              <w:autoSpaceDE w:val="0"/>
              <w:autoSpaceDN w:val="0"/>
              <w:adjustRightInd w:val="0"/>
              <w:jc w:val="both"/>
              <w:rPr>
                <w:rFonts w:ascii="Arial" w:hAnsi="Arial" w:cs="Arial"/>
              </w:rPr>
            </w:pPr>
          </w:p>
        </w:tc>
      </w:tr>
      <w:tr w:rsidR="00F35716" w:rsidRPr="004D2454" w14:paraId="794B4DF1" w14:textId="77777777" w:rsidTr="05623850">
        <w:trPr>
          <w:trHeight w:val="567"/>
        </w:trPr>
        <w:tc>
          <w:tcPr>
            <w:tcW w:w="3515" w:type="dxa"/>
            <w:shd w:val="clear" w:color="auto" w:fill="D9D9D9" w:themeFill="background1" w:themeFillShade="D9"/>
          </w:tcPr>
          <w:p w14:paraId="6B96203F" w14:textId="5E7382B6" w:rsidR="00F35716" w:rsidRPr="004D2454" w:rsidRDefault="00943A74" w:rsidP="00294C71">
            <w:pPr>
              <w:autoSpaceDE w:val="0"/>
              <w:autoSpaceDN w:val="0"/>
              <w:adjustRightInd w:val="0"/>
              <w:jc w:val="both"/>
              <w:rPr>
                <w:rFonts w:ascii="Arial" w:hAnsi="Arial" w:cs="Arial"/>
                <w:b/>
              </w:rPr>
            </w:pPr>
            <w:r>
              <w:rPr>
                <w:rFonts w:ascii="Arial" w:hAnsi="Arial" w:cs="Arial"/>
                <w:b/>
              </w:rPr>
              <w:t>IRAS No</w:t>
            </w:r>
            <w:r w:rsidR="00A75174">
              <w:rPr>
                <w:rFonts w:ascii="Arial" w:hAnsi="Arial" w:cs="Arial"/>
                <w:b/>
              </w:rPr>
              <w:t>:</w:t>
            </w:r>
          </w:p>
        </w:tc>
        <w:tc>
          <w:tcPr>
            <w:tcW w:w="3969" w:type="dxa"/>
          </w:tcPr>
          <w:p w14:paraId="795FF79C" w14:textId="77777777" w:rsidR="00F35716" w:rsidRPr="004D2454" w:rsidRDefault="00F35716" w:rsidP="005174DE">
            <w:pPr>
              <w:autoSpaceDE w:val="0"/>
              <w:autoSpaceDN w:val="0"/>
              <w:adjustRightInd w:val="0"/>
              <w:jc w:val="right"/>
              <w:rPr>
                <w:rFonts w:ascii="Arial" w:hAnsi="Arial" w:cs="Arial"/>
              </w:rPr>
            </w:pPr>
          </w:p>
        </w:tc>
        <w:tc>
          <w:tcPr>
            <w:tcW w:w="3249" w:type="dxa"/>
            <w:shd w:val="clear" w:color="auto" w:fill="D9D9D9" w:themeFill="background1" w:themeFillShade="D9"/>
          </w:tcPr>
          <w:p w14:paraId="71AB1D12" w14:textId="77777777" w:rsidR="00F35716" w:rsidRPr="004D2454" w:rsidRDefault="00F35716" w:rsidP="00294C71">
            <w:pPr>
              <w:autoSpaceDE w:val="0"/>
              <w:autoSpaceDN w:val="0"/>
              <w:adjustRightInd w:val="0"/>
              <w:rPr>
                <w:rFonts w:ascii="Arial" w:hAnsi="Arial" w:cs="Arial"/>
                <w:b/>
              </w:rPr>
            </w:pPr>
            <w:r w:rsidRPr="004D2454">
              <w:rPr>
                <w:rFonts w:ascii="Arial" w:hAnsi="Arial" w:cs="Arial"/>
                <w:b/>
              </w:rPr>
              <w:t>Name of CTU (if applicable):</w:t>
            </w:r>
          </w:p>
        </w:tc>
        <w:tc>
          <w:tcPr>
            <w:tcW w:w="4973" w:type="dxa"/>
          </w:tcPr>
          <w:p w14:paraId="4C87300D" w14:textId="77777777" w:rsidR="00F35716" w:rsidRPr="004D2454" w:rsidRDefault="00F35716" w:rsidP="00294C71">
            <w:pPr>
              <w:autoSpaceDE w:val="0"/>
              <w:autoSpaceDN w:val="0"/>
              <w:adjustRightInd w:val="0"/>
              <w:jc w:val="both"/>
              <w:rPr>
                <w:rFonts w:ascii="Arial" w:hAnsi="Arial" w:cs="Arial"/>
              </w:rPr>
            </w:pPr>
          </w:p>
        </w:tc>
      </w:tr>
      <w:tr w:rsidR="00F35716" w:rsidRPr="004D2454" w14:paraId="45A20904" w14:textId="77777777" w:rsidTr="05623850">
        <w:trPr>
          <w:trHeight w:val="567"/>
        </w:trPr>
        <w:tc>
          <w:tcPr>
            <w:tcW w:w="3515" w:type="dxa"/>
            <w:shd w:val="clear" w:color="auto" w:fill="D9D9D9" w:themeFill="background1" w:themeFillShade="D9"/>
          </w:tcPr>
          <w:p w14:paraId="58FA13FB" w14:textId="57152D23" w:rsidR="00F35716" w:rsidRPr="004D2454" w:rsidRDefault="003E2C64" w:rsidP="00294C71">
            <w:pPr>
              <w:autoSpaceDE w:val="0"/>
              <w:autoSpaceDN w:val="0"/>
              <w:adjustRightInd w:val="0"/>
              <w:jc w:val="both"/>
              <w:rPr>
                <w:rFonts w:ascii="Arial" w:hAnsi="Arial" w:cs="Arial"/>
                <w:b/>
              </w:rPr>
            </w:pPr>
            <w:r>
              <w:rPr>
                <w:rFonts w:ascii="Arial" w:hAnsi="Arial" w:cs="Arial"/>
                <w:b/>
                <w:bCs/>
              </w:rPr>
              <w:t>ReDA No</w:t>
            </w:r>
            <w:r w:rsidR="00A75174">
              <w:rPr>
                <w:rFonts w:ascii="Arial" w:hAnsi="Arial" w:cs="Arial"/>
                <w:b/>
                <w:bCs/>
              </w:rPr>
              <w:t>:</w:t>
            </w:r>
          </w:p>
        </w:tc>
        <w:tc>
          <w:tcPr>
            <w:tcW w:w="3969" w:type="dxa"/>
          </w:tcPr>
          <w:p w14:paraId="0CDD60B9" w14:textId="77777777" w:rsidR="00F35716" w:rsidRPr="004D2454" w:rsidRDefault="00F35716" w:rsidP="00294C71">
            <w:pPr>
              <w:autoSpaceDE w:val="0"/>
              <w:autoSpaceDN w:val="0"/>
              <w:adjustRightInd w:val="0"/>
              <w:jc w:val="both"/>
              <w:rPr>
                <w:rFonts w:ascii="Arial" w:hAnsi="Arial" w:cs="Arial"/>
              </w:rPr>
            </w:pPr>
          </w:p>
        </w:tc>
        <w:tc>
          <w:tcPr>
            <w:tcW w:w="3249" w:type="dxa"/>
            <w:shd w:val="clear" w:color="auto" w:fill="D9D9D9" w:themeFill="background1" w:themeFillShade="D9"/>
          </w:tcPr>
          <w:p w14:paraId="23D45933" w14:textId="77777777" w:rsidR="00F35716" w:rsidRPr="004D2454" w:rsidRDefault="00F35716" w:rsidP="00294C71">
            <w:pPr>
              <w:autoSpaceDE w:val="0"/>
              <w:autoSpaceDN w:val="0"/>
              <w:adjustRightInd w:val="0"/>
              <w:jc w:val="both"/>
              <w:rPr>
                <w:rFonts w:ascii="Arial" w:hAnsi="Arial" w:cs="Arial"/>
                <w:b/>
              </w:rPr>
            </w:pPr>
            <w:r w:rsidRPr="004D2454">
              <w:rPr>
                <w:rFonts w:ascii="Arial" w:hAnsi="Arial" w:cs="Arial"/>
                <w:b/>
              </w:rPr>
              <w:t>Name of Trial co-ordinator:</w:t>
            </w:r>
          </w:p>
        </w:tc>
        <w:tc>
          <w:tcPr>
            <w:tcW w:w="4973" w:type="dxa"/>
          </w:tcPr>
          <w:p w14:paraId="246EB1A7" w14:textId="77777777" w:rsidR="00F35716" w:rsidRPr="004D2454" w:rsidRDefault="00F35716" w:rsidP="00294C71">
            <w:pPr>
              <w:autoSpaceDE w:val="0"/>
              <w:autoSpaceDN w:val="0"/>
              <w:adjustRightInd w:val="0"/>
              <w:jc w:val="both"/>
              <w:rPr>
                <w:rFonts w:ascii="Arial" w:hAnsi="Arial" w:cs="Arial"/>
              </w:rPr>
            </w:pPr>
          </w:p>
        </w:tc>
      </w:tr>
      <w:tr w:rsidR="00F35716" w:rsidRPr="004D2454" w14:paraId="39DF1C8B" w14:textId="77777777" w:rsidTr="05623850">
        <w:trPr>
          <w:trHeight w:val="567"/>
        </w:trPr>
        <w:tc>
          <w:tcPr>
            <w:tcW w:w="3515" w:type="dxa"/>
            <w:shd w:val="clear" w:color="auto" w:fill="D9D9D9" w:themeFill="background1" w:themeFillShade="D9"/>
          </w:tcPr>
          <w:p w14:paraId="7440C4E1" w14:textId="77777777" w:rsidR="00F35716" w:rsidRPr="004D2454" w:rsidRDefault="00F35716" w:rsidP="00B600E0">
            <w:pPr>
              <w:autoSpaceDE w:val="0"/>
              <w:autoSpaceDN w:val="0"/>
              <w:adjustRightInd w:val="0"/>
              <w:rPr>
                <w:rFonts w:ascii="Arial" w:hAnsi="Arial" w:cs="Arial"/>
                <w:b/>
              </w:rPr>
            </w:pPr>
            <w:r w:rsidRPr="004D2454">
              <w:rPr>
                <w:rFonts w:ascii="Arial" w:hAnsi="Arial" w:cs="Arial"/>
                <w:b/>
              </w:rPr>
              <w:t>Proposed Sponsor Organisation:</w:t>
            </w:r>
          </w:p>
        </w:tc>
        <w:tc>
          <w:tcPr>
            <w:tcW w:w="12191" w:type="dxa"/>
            <w:gridSpan w:val="3"/>
          </w:tcPr>
          <w:p w14:paraId="73CDD130" w14:textId="09C2E8BC" w:rsidR="00F35716" w:rsidRPr="004D2454" w:rsidRDefault="00F35716" w:rsidP="27F38965">
            <w:pPr>
              <w:autoSpaceDE w:val="0"/>
              <w:autoSpaceDN w:val="0"/>
              <w:adjustRightInd w:val="0"/>
              <w:spacing w:before="40" w:after="40"/>
              <w:jc w:val="both"/>
              <w:rPr>
                <w:rFonts w:ascii="Arial" w:hAnsi="Arial" w:cs="Arial"/>
              </w:rPr>
            </w:pPr>
            <w:r w:rsidRPr="004D2454">
              <w:rPr>
                <w:rFonts w:ascii="Arial" w:hAnsi="Arial" w:cs="Arial"/>
              </w:rPr>
              <w:fldChar w:fldCharType="begin">
                <w:ffData>
                  <w:name w:val=""/>
                  <w:enabled/>
                  <w:calcOnExit w:val="0"/>
                  <w:checkBox>
                    <w:sizeAuto/>
                    <w:default w:val="0"/>
                  </w:checkBox>
                </w:ffData>
              </w:fldChar>
            </w:r>
            <w:r w:rsidRPr="004D2454">
              <w:rPr>
                <w:rFonts w:ascii="Arial" w:hAnsi="Arial" w:cs="Arial"/>
              </w:rPr>
              <w:instrText xml:space="preserve"> FORMCHECKBOX </w:instrText>
            </w:r>
            <w:r w:rsidRPr="004D2454">
              <w:rPr>
                <w:rFonts w:ascii="Arial" w:hAnsi="Arial" w:cs="Arial"/>
              </w:rPr>
            </w:r>
            <w:r w:rsidRPr="004D2454">
              <w:rPr>
                <w:rFonts w:ascii="Arial" w:hAnsi="Arial" w:cs="Arial"/>
              </w:rPr>
              <w:fldChar w:fldCharType="separate"/>
            </w:r>
            <w:r w:rsidRPr="004D2454">
              <w:rPr>
                <w:rFonts w:ascii="Arial" w:hAnsi="Arial" w:cs="Arial"/>
              </w:rPr>
              <w:fldChar w:fldCharType="end"/>
            </w:r>
            <w:r w:rsidRPr="004D2454">
              <w:rPr>
                <w:rFonts w:ascii="Arial" w:hAnsi="Arial" w:cs="Arial"/>
              </w:rPr>
              <w:t xml:space="preserve"> Barts Health NHS Trust</w:t>
            </w:r>
            <w:r w:rsidR="00FD61A2">
              <w:rPr>
                <w:rFonts w:ascii="Arial" w:hAnsi="Arial" w:cs="Arial"/>
              </w:rPr>
              <w:t xml:space="preserve"> </w:t>
            </w:r>
            <w:r w:rsidR="0ECA4CB2" w:rsidRPr="00EC0ACF">
              <w:rPr>
                <w:rFonts w:ascii="Arial" w:hAnsi="Arial" w:cs="Arial"/>
              </w:rPr>
              <w:t>/</w:t>
            </w:r>
            <w:r w:rsidRPr="004D2454">
              <w:rPr>
                <w:rFonts w:ascii="Arial" w:hAnsi="Arial" w:cs="Arial"/>
              </w:rPr>
              <w:t xml:space="preserve"> </w:t>
            </w:r>
            <w:r w:rsidRPr="004D2454">
              <w:rPr>
                <w:rFonts w:ascii="Arial" w:hAnsi="Arial" w:cs="Arial"/>
              </w:rPr>
              <w:fldChar w:fldCharType="begin">
                <w:ffData>
                  <w:name w:val=""/>
                  <w:enabled/>
                  <w:calcOnExit w:val="0"/>
                  <w:checkBox>
                    <w:sizeAuto/>
                    <w:default w:val="0"/>
                  </w:checkBox>
                </w:ffData>
              </w:fldChar>
            </w:r>
            <w:r w:rsidRPr="004D2454">
              <w:rPr>
                <w:rFonts w:ascii="Arial" w:hAnsi="Arial" w:cs="Arial"/>
              </w:rPr>
              <w:instrText xml:space="preserve"> FORMCHECKBOX </w:instrText>
            </w:r>
            <w:r w:rsidRPr="004D2454">
              <w:rPr>
                <w:rFonts w:ascii="Arial" w:hAnsi="Arial" w:cs="Arial"/>
              </w:rPr>
            </w:r>
            <w:r w:rsidRPr="004D2454">
              <w:rPr>
                <w:rFonts w:ascii="Arial" w:hAnsi="Arial" w:cs="Arial"/>
              </w:rPr>
              <w:fldChar w:fldCharType="separate"/>
            </w:r>
            <w:r w:rsidRPr="004D2454">
              <w:rPr>
                <w:rFonts w:ascii="Arial" w:hAnsi="Arial" w:cs="Arial"/>
              </w:rPr>
              <w:fldChar w:fldCharType="end"/>
            </w:r>
            <w:r w:rsidRPr="004D2454">
              <w:rPr>
                <w:rFonts w:ascii="Arial" w:hAnsi="Arial" w:cs="Arial"/>
              </w:rPr>
              <w:t xml:space="preserve"> Queen Mary University of London</w:t>
            </w:r>
            <w:r w:rsidR="00FD61A2">
              <w:rPr>
                <w:rFonts w:ascii="Arial" w:hAnsi="Arial" w:cs="Arial"/>
              </w:rPr>
              <w:t xml:space="preserve"> </w:t>
            </w:r>
          </w:p>
        </w:tc>
      </w:tr>
    </w:tbl>
    <w:p w14:paraId="3F56CEF2" w14:textId="77777777" w:rsidR="00F35716" w:rsidRPr="004D2454" w:rsidRDefault="00F35716" w:rsidP="00F35716">
      <w:pPr>
        <w:rPr>
          <w:rFonts w:ascii="Arial" w:hAnsi="Arial" w:cs="Arial"/>
        </w:rPr>
      </w:pPr>
    </w:p>
    <w:p w14:paraId="004DFA93" w14:textId="77777777" w:rsidR="00F35716" w:rsidRPr="004D2454" w:rsidRDefault="00F35716" w:rsidP="00F35716">
      <w:pPr>
        <w:tabs>
          <w:tab w:val="left" w:pos="5055"/>
        </w:tabs>
        <w:autoSpaceDE w:val="0"/>
        <w:autoSpaceDN w:val="0"/>
        <w:adjustRightInd w:val="0"/>
        <w:ind w:right="-871"/>
        <w:jc w:val="both"/>
        <w:rPr>
          <w:rFonts w:ascii="Arial" w:hAnsi="Arial" w:cs="Arial"/>
          <w:b/>
        </w:rPr>
      </w:pPr>
      <w:r w:rsidRPr="004D2454">
        <w:rPr>
          <w:rFonts w:ascii="Arial" w:hAnsi="Arial" w:cs="Arial"/>
          <w:b/>
        </w:rPr>
        <w:t>Review and revision record</w:t>
      </w:r>
    </w:p>
    <w:p w14:paraId="4A929904" w14:textId="5E5AFD46" w:rsidR="00F35716" w:rsidRDefault="00F35716" w:rsidP="00F35716">
      <w:pPr>
        <w:tabs>
          <w:tab w:val="left" w:pos="5055"/>
        </w:tabs>
        <w:autoSpaceDE w:val="0"/>
        <w:autoSpaceDN w:val="0"/>
        <w:adjustRightInd w:val="0"/>
        <w:ind w:right="-871"/>
        <w:jc w:val="both"/>
        <w:rPr>
          <w:rFonts w:ascii="Arial" w:hAnsi="Arial" w:cs="Arial"/>
        </w:rPr>
      </w:pPr>
      <w:r w:rsidRPr="004D2454">
        <w:rPr>
          <w:rFonts w:ascii="Arial" w:hAnsi="Arial" w:cs="Arial"/>
        </w:rPr>
        <w:t xml:space="preserve">The Risk Assessment (RA) should be reviewed, and </w:t>
      </w:r>
      <w:proofErr w:type="gramStart"/>
      <w:r w:rsidR="00464FD4">
        <w:rPr>
          <w:rFonts w:ascii="Arial" w:hAnsi="Arial" w:cs="Arial"/>
        </w:rPr>
        <w:t>modified</w:t>
      </w:r>
      <w:proofErr w:type="gramEnd"/>
      <w:r w:rsidR="00464FD4" w:rsidRPr="004D2454">
        <w:rPr>
          <w:rFonts w:ascii="Arial" w:hAnsi="Arial" w:cs="Arial"/>
        </w:rPr>
        <w:t xml:space="preserve"> </w:t>
      </w:r>
      <w:r w:rsidRPr="004D2454">
        <w:rPr>
          <w:rFonts w:ascii="Arial" w:hAnsi="Arial" w:cs="Arial"/>
        </w:rPr>
        <w:t xml:space="preserve">if necessary, </w:t>
      </w:r>
      <w:r w:rsidRPr="004D2454">
        <w:rPr>
          <w:rFonts w:ascii="Arial" w:hAnsi="Arial" w:cs="Arial"/>
          <w:bCs/>
        </w:rPr>
        <w:t xml:space="preserve">whenever </w:t>
      </w:r>
      <w:r w:rsidR="00464FD4">
        <w:rPr>
          <w:rFonts w:ascii="Arial" w:hAnsi="Arial" w:cs="Arial"/>
          <w:bCs/>
        </w:rPr>
        <w:t xml:space="preserve">modifications </w:t>
      </w:r>
      <w:r w:rsidRPr="004D2454">
        <w:rPr>
          <w:rFonts w:ascii="Arial" w:hAnsi="Arial" w:cs="Arial"/>
          <w:bCs/>
        </w:rPr>
        <w:t>are made.</w:t>
      </w:r>
    </w:p>
    <w:p w14:paraId="725590E0" w14:textId="57A3E699" w:rsidR="00A14625" w:rsidRPr="00A14625" w:rsidRDefault="00A14625" w:rsidP="00A14625">
      <w:pPr>
        <w:rPr>
          <w:rFonts w:ascii="Arial" w:hAnsi="Arial" w:cs="Arial"/>
        </w:rPr>
      </w:pPr>
    </w:p>
    <w:p w14:paraId="45D253EC" w14:textId="30EA647E" w:rsidR="00A14625" w:rsidRPr="00A14625" w:rsidRDefault="00A14625" w:rsidP="00A14625">
      <w:pPr>
        <w:rPr>
          <w:rFonts w:ascii="Arial" w:hAnsi="Arial" w:cs="Arial"/>
        </w:rPr>
      </w:pPr>
    </w:p>
    <w:p w14:paraId="2B1E14DC" w14:textId="3C1302A8" w:rsidR="00A14625" w:rsidRPr="00A14625" w:rsidRDefault="00A14625" w:rsidP="00A14625">
      <w:pPr>
        <w:rPr>
          <w:rFonts w:ascii="Arial" w:hAnsi="Arial" w:cs="Arial"/>
        </w:rPr>
      </w:pPr>
    </w:p>
    <w:p w14:paraId="4059AC7D" w14:textId="4B3B1FDC" w:rsidR="00A14625" w:rsidRPr="00A14625" w:rsidRDefault="00A14625" w:rsidP="00A14625">
      <w:pPr>
        <w:rPr>
          <w:rFonts w:ascii="Arial" w:hAnsi="Arial" w:cs="Arial"/>
        </w:rPr>
      </w:pPr>
    </w:p>
    <w:p w14:paraId="36421CB4" w14:textId="215400CE" w:rsidR="00A14625" w:rsidRPr="00A14625" w:rsidRDefault="00A14625" w:rsidP="00A14625">
      <w:pPr>
        <w:rPr>
          <w:rFonts w:ascii="Arial" w:hAnsi="Arial" w:cs="Arial"/>
        </w:rPr>
      </w:pPr>
    </w:p>
    <w:p w14:paraId="2EAFA964" w14:textId="6A30D8D3" w:rsidR="00A14625" w:rsidRPr="00A14625" w:rsidRDefault="00A14625" w:rsidP="00113572">
      <w:pPr>
        <w:tabs>
          <w:tab w:val="left" w:pos="4481"/>
          <w:tab w:val="center" w:pos="7699"/>
        </w:tabs>
        <w:rPr>
          <w:rFonts w:ascii="Arial" w:hAnsi="Arial" w:cs="Arial"/>
        </w:rPr>
      </w:pPr>
      <w:r>
        <w:rPr>
          <w:rFonts w:ascii="Arial" w:hAnsi="Arial" w:cs="Arial"/>
        </w:rPr>
        <w:tab/>
      </w:r>
      <w:r w:rsidR="009168CF">
        <w:rPr>
          <w:rFonts w:ascii="Arial" w:hAnsi="Arial" w:cs="Arial"/>
        </w:rPr>
        <w:tab/>
      </w:r>
    </w:p>
    <w:p w14:paraId="037356E6" w14:textId="77777777" w:rsidR="00F35716" w:rsidRPr="004D2454" w:rsidRDefault="00ED0194" w:rsidP="00F35716">
      <w:pPr>
        <w:rPr>
          <w:rFonts w:ascii="Arial" w:hAnsi="Arial" w:cs="Arial"/>
          <w:b/>
          <w:bCs/>
        </w:rPr>
      </w:pPr>
      <w:r w:rsidRPr="004D2454">
        <w:rPr>
          <w:rFonts w:ascii="Arial" w:hAnsi="Arial" w:cs="Arial"/>
          <w:b/>
          <w:bCs/>
          <w:u w:val="single"/>
        </w:rPr>
        <w:br w:type="textWrapping" w:clear="all"/>
      </w:r>
      <w:r w:rsidR="00F35716" w:rsidRPr="004D2454">
        <w:rPr>
          <w:rFonts w:ascii="Arial" w:hAnsi="Arial" w:cs="Arial"/>
          <w:b/>
          <w:bCs/>
          <w:u w:val="single"/>
        </w:rPr>
        <w:t>Responsibilities</w:t>
      </w:r>
      <w:r w:rsidR="00F35716" w:rsidRPr="004D2454">
        <w:rPr>
          <w:rFonts w:ascii="Arial" w:hAnsi="Arial" w:cs="Arial"/>
          <w:b/>
          <w:bCs/>
        </w:rPr>
        <w:t>:</w:t>
      </w:r>
    </w:p>
    <w:p w14:paraId="7AD96AAD" w14:textId="578670C0" w:rsidR="00F35716" w:rsidRPr="004D2454" w:rsidRDefault="00F35716" w:rsidP="00F35716">
      <w:pPr>
        <w:numPr>
          <w:ilvl w:val="0"/>
          <w:numId w:val="5"/>
        </w:numPr>
        <w:tabs>
          <w:tab w:val="clear" w:pos="1440"/>
          <w:tab w:val="num" w:pos="180"/>
        </w:tabs>
        <w:spacing w:after="0" w:line="240" w:lineRule="auto"/>
        <w:ind w:left="360"/>
        <w:rPr>
          <w:rFonts w:ascii="Arial" w:hAnsi="Arial" w:cs="Arial"/>
          <w:bCs/>
        </w:rPr>
      </w:pPr>
      <w:r w:rsidRPr="004D2454">
        <w:rPr>
          <w:rFonts w:ascii="Arial" w:hAnsi="Arial" w:cs="Arial"/>
          <w:bCs/>
        </w:rPr>
        <w:lastRenderedPageBreak/>
        <w:t>It is the responsibility of the G</w:t>
      </w:r>
      <w:r w:rsidR="00E74FC3">
        <w:rPr>
          <w:rFonts w:ascii="Arial" w:hAnsi="Arial" w:cs="Arial"/>
          <w:bCs/>
        </w:rPr>
        <w:t xml:space="preserve">ood </w:t>
      </w:r>
      <w:r w:rsidRPr="004D2454">
        <w:rPr>
          <w:rFonts w:ascii="Arial" w:hAnsi="Arial" w:cs="Arial"/>
          <w:bCs/>
        </w:rPr>
        <w:t>C</w:t>
      </w:r>
      <w:r w:rsidR="00E74FC3">
        <w:rPr>
          <w:rFonts w:ascii="Arial" w:hAnsi="Arial" w:cs="Arial"/>
          <w:bCs/>
        </w:rPr>
        <w:t xml:space="preserve">linical </w:t>
      </w:r>
      <w:r w:rsidRPr="004D2454">
        <w:rPr>
          <w:rFonts w:ascii="Arial" w:hAnsi="Arial" w:cs="Arial"/>
          <w:bCs/>
        </w:rPr>
        <w:t>P</w:t>
      </w:r>
      <w:r w:rsidR="00E74FC3">
        <w:rPr>
          <w:rFonts w:ascii="Arial" w:hAnsi="Arial" w:cs="Arial"/>
          <w:bCs/>
        </w:rPr>
        <w:t>ractice (GCP)</w:t>
      </w:r>
      <w:r w:rsidR="0031029D">
        <w:rPr>
          <w:rFonts w:ascii="Arial" w:hAnsi="Arial" w:cs="Arial"/>
          <w:bCs/>
        </w:rPr>
        <w:t xml:space="preserve"> and Governance</w:t>
      </w:r>
      <w:r w:rsidRPr="004D2454">
        <w:rPr>
          <w:rFonts w:ascii="Arial" w:hAnsi="Arial" w:cs="Arial"/>
          <w:bCs/>
        </w:rPr>
        <w:t xml:space="preserve"> manager to ensure that the RA form is completed as part of </w:t>
      </w:r>
      <w:r w:rsidR="00B66281">
        <w:rPr>
          <w:rFonts w:ascii="Arial" w:hAnsi="Arial" w:cs="Arial"/>
          <w:bCs/>
        </w:rPr>
        <w:t>providing sponsorship with conditions</w:t>
      </w:r>
      <w:r w:rsidRPr="004D2454">
        <w:rPr>
          <w:rFonts w:ascii="Arial" w:hAnsi="Arial" w:cs="Arial"/>
          <w:bCs/>
        </w:rPr>
        <w:t xml:space="preserve"> and </w:t>
      </w:r>
      <w:r w:rsidR="00FD61A2">
        <w:rPr>
          <w:rFonts w:ascii="Arial" w:hAnsi="Arial" w:cs="Arial"/>
          <w:bCs/>
        </w:rPr>
        <w:t>study</w:t>
      </w:r>
      <w:r w:rsidRPr="004D2454">
        <w:rPr>
          <w:rFonts w:ascii="Arial" w:hAnsi="Arial" w:cs="Arial"/>
          <w:bCs/>
        </w:rPr>
        <w:t xml:space="preserve"> development.</w:t>
      </w:r>
      <w:r w:rsidR="00FD61A2">
        <w:rPr>
          <w:rFonts w:ascii="Arial" w:hAnsi="Arial" w:cs="Arial"/>
          <w:bCs/>
        </w:rPr>
        <w:t xml:space="preserve"> </w:t>
      </w:r>
    </w:p>
    <w:p w14:paraId="01DE66BD" w14:textId="55333A9F" w:rsidR="00F35716" w:rsidRPr="004D2454" w:rsidRDefault="007E4C40" w:rsidP="00F35716">
      <w:pPr>
        <w:numPr>
          <w:ilvl w:val="0"/>
          <w:numId w:val="5"/>
        </w:numPr>
        <w:tabs>
          <w:tab w:val="clear" w:pos="1440"/>
          <w:tab w:val="num" w:pos="180"/>
        </w:tabs>
        <w:spacing w:after="0" w:line="240" w:lineRule="auto"/>
        <w:ind w:left="360"/>
        <w:rPr>
          <w:rFonts w:ascii="Arial" w:hAnsi="Arial" w:cs="Arial"/>
          <w:bCs/>
        </w:rPr>
      </w:pPr>
      <w:r>
        <w:rPr>
          <w:rFonts w:ascii="Arial" w:hAnsi="Arial" w:cs="Arial"/>
          <w:bCs/>
        </w:rPr>
        <w:t xml:space="preserve">A </w:t>
      </w:r>
      <w:r w:rsidR="00F35716" w:rsidRPr="004D2454">
        <w:rPr>
          <w:rFonts w:ascii="Arial" w:hAnsi="Arial" w:cs="Arial"/>
          <w:bCs/>
        </w:rPr>
        <w:t xml:space="preserve">RA form should be signed prior to submission of </w:t>
      </w:r>
      <w:r w:rsidR="00FD61A2">
        <w:rPr>
          <w:rFonts w:ascii="Arial" w:hAnsi="Arial" w:cs="Arial"/>
          <w:bCs/>
        </w:rPr>
        <w:t>study</w:t>
      </w:r>
      <w:r w:rsidR="00F35716" w:rsidRPr="004D2454">
        <w:rPr>
          <w:rFonts w:ascii="Arial" w:hAnsi="Arial" w:cs="Arial"/>
          <w:bCs/>
        </w:rPr>
        <w:t xml:space="preserve"> documentation to </w:t>
      </w:r>
      <w:r>
        <w:rPr>
          <w:rFonts w:ascii="Arial" w:hAnsi="Arial" w:cs="Arial"/>
          <w:bCs/>
        </w:rPr>
        <w:t xml:space="preserve">the </w:t>
      </w:r>
      <w:r w:rsidR="00E74FC3" w:rsidRPr="00E74FC3">
        <w:rPr>
          <w:rFonts w:ascii="Arial" w:hAnsi="Arial" w:cs="Arial"/>
          <w:bCs/>
        </w:rPr>
        <w:t>Medicines and Healthcare products Regulatory Agency</w:t>
      </w:r>
      <w:r w:rsidR="00E74FC3">
        <w:rPr>
          <w:rFonts w:ascii="Arial" w:hAnsi="Arial" w:cs="Arial"/>
          <w:bCs/>
        </w:rPr>
        <w:t xml:space="preserve"> (</w:t>
      </w:r>
      <w:r w:rsidR="00F35716" w:rsidRPr="004D2454">
        <w:rPr>
          <w:rFonts w:ascii="Arial" w:hAnsi="Arial" w:cs="Arial"/>
          <w:bCs/>
        </w:rPr>
        <w:t>MHRA</w:t>
      </w:r>
      <w:r w:rsidR="00E74FC3">
        <w:rPr>
          <w:rFonts w:ascii="Arial" w:hAnsi="Arial" w:cs="Arial"/>
          <w:bCs/>
        </w:rPr>
        <w:t>)</w:t>
      </w:r>
      <w:r w:rsidR="00F35716" w:rsidRPr="004D2454">
        <w:rPr>
          <w:rFonts w:ascii="Arial" w:hAnsi="Arial" w:cs="Arial"/>
          <w:bCs/>
        </w:rPr>
        <w:t>/REC.</w:t>
      </w:r>
    </w:p>
    <w:p w14:paraId="4C1805C0" w14:textId="117983C7" w:rsidR="00F35716" w:rsidRPr="004D2454" w:rsidRDefault="00F35716" w:rsidP="00F35716">
      <w:pPr>
        <w:numPr>
          <w:ilvl w:val="0"/>
          <w:numId w:val="5"/>
        </w:numPr>
        <w:tabs>
          <w:tab w:val="clear" w:pos="1440"/>
          <w:tab w:val="num" w:pos="180"/>
        </w:tabs>
        <w:spacing w:after="0" w:line="240" w:lineRule="auto"/>
        <w:ind w:left="360"/>
        <w:rPr>
          <w:rFonts w:ascii="Arial" w:hAnsi="Arial" w:cs="Arial"/>
          <w:bCs/>
        </w:rPr>
      </w:pPr>
      <w:r w:rsidRPr="30C00348">
        <w:rPr>
          <w:rFonts w:ascii="Arial" w:hAnsi="Arial" w:cs="Arial"/>
        </w:rPr>
        <w:t xml:space="preserve">The RA form should be reviewed, and </w:t>
      </w:r>
      <w:proofErr w:type="gramStart"/>
      <w:r w:rsidR="000B2709" w:rsidRPr="30C00348">
        <w:rPr>
          <w:rFonts w:ascii="Arial" w:hAnsi="Arial" w:cs="Arial"/>
        </w:rPr>
        <w:t>modified</w:t>
      </w:r>
      <w:proofErr w:type="gramEnd"/>
      <w:r w:rsidR="000B2709" w:rsidRPr="30C00348">
        <w:rPr>
          <w:rFonts w:ascii="Arial" w:hAnsi="Arial" w:cs="Arial"/>
        </w:rPr>
        <w:t xml:space="preserve"> </w:t>
      </w:r>
      <w:r w:rsidRPr="30C00348">
        <w:rPr>
          <w:rFonts w:ascii="Arial" w:hAnsi="Arial" w:cs="Arial"/>
        </w:rPr>
        <w:t xml:space="preserve">if necessary, whenever substantial </w:t>
      </w:r>
      <w:r w:rsidR="000B2709" w:rsidRPr="30C00348">
        <w:rPr>
          <w:rFonts w:ascii="Arial" w:hAnsi="Arial" w:cs="Arial"/>
        </w:rPr>
        <w:t xml:space="preserve">modifications </w:t>
      </w:r>
      <w:r w:rsidRPr="30C00348">
        <w:rPr>
          <w:rFonts w:ascii="Arial" w:hAnsi="Arial" w:cs="Arial"/>
        </w:rPr>
        <w:t xml:space="preserve">are made to the protocol or other key </w:t>
      </w:r>
      <w:r w:rsidR="00FD61A2" w:rsidRPr="30C00348">
        <w:rPr>
          <w:rFonts w:ascii="Arial" w:hAnsi="Arial" w:cs="Arial"/>
        </w:rPr>
        <w:t>study</w:t>
      </w:r>
      <w:r w:rsidRPr="30C00348">
        <w:rPr>
          <w:rFonts w:ascii="Arial" w:hAnsi="Arial" w:cs="Arial"/>
        </w:rPr>
        <w:t xml:space="preserve"> documents.</w:t>
      </w:r>
      <w:r w:rsidR="00FD61A2" w:rsidRPr="30C00348">
        <w:rPr>
          <w:rFonts w:ascii="Arial" w:hAnsi="Arial" w:cs="Arial"/>
        </w:rPr>
        <w:t xml:space="preserve"> </w:t>
      </w:r>
    </w:p>
    <w:p w14:paraId="50A16D38" w14:textId="39D32A28" w:rsidR="00F35716" w:rsidRPr="004D2454" w:rsidRDefault="00F35716" w:rsidP="00F35716">
      <w:pPr>
        <w:numPr>
          <w:ilvl w:val="0"/>
          <w:numId w:val="5"/>
        </w:numPr>
        <w:tabs>
          <w:tab w:val="clear" w:pos="1440"/>
          <w:tab w:val="num" w:pos="180"/>
        </w:tabs>
        <w:spacing w:after="0" w:line="240" w:lineRule="auto"/>
        <w:ind w:left="360"/>
        <w:rPr>
          <w:rFonts w:ascii="Arial" w:hAnsi="Arial" w:cs="Arial"/>
          <w:bCs/>
        </w:rPr>
      </w:pPr>
      <w:r w:rsidRPr="30C00348">
        <w:rPr>
          <w:rFonts w:ascii="Arial" w:hAnsi="Arial" w:cs="Arial"/>
        </w:rPr>
        <w:t xml:space="preserve">An annual review of the RA should take place </w:t>
      </w:r>
      <w:proofErr w:type="gramStart"/>
      <w:r w:rsidRPr="30C00348">
        <w:rPr>
          <w:rFonts w:ascii="Arial" w:hAnsi="Arial" w:cs="Arial"/>
        </w:rPr>
        <w:t>whether or not</w:t>
      </w:r>
      <w:proofErr w:type="gramEnd"/>
      <w:r w:rsidRPr="30C00348">
        <w:rPr>
          <w:rFonts w:ascii="Arial" w:hAnsi="Arial" w:cs="Arial"/>
        </w:rPr>
        <w:t xml:space="preserve"> there have been any </w:t>
      </w:r>
      <w:r w:rsidR="00082CAD" w:rsidRPr="30C00348">
        <w:rPr>
          <w:rFonts w:ascii="Arial" w:hAnsi="Arial" w:cs="Arial"/>
        </w:rPr>
        <w:t>modifications</w:t>
      </w:r>
      <w:r w:rsidRPr="30C00348">
        <w:rPr>
          <w:rFonts w:ascii="Arial" w:hAnsi="Arial" w:cs="Arial"/>
        </w:rPr>
        <w:t xml:space="preserve">. This will occur during annual </w:t>
      </w:r>
      <w:r w:rsidR="00F01F0D" w:rsidRPr="30C00348">
        <w:rPr>
          <w:rFonts w:ascii="Arial" w:hAnsi="Arial" w:cs="Arial"/>
        </w:rPr>
        <w:t>DSUR review</w:t>
      </w:r>
      <w:r w:rsidRPr="30C00348">
        <w:rPr>
          <w:rFonts w:ascii="Arial" w:hAnsi="Arial" w:cs="Arial"/>
        </w:rPr>
        <w:t xml:space="preserve">. If no changes are needed this will be documented in the </w:t>
      </w:r>
      <w:r w:rsidR="00F01F0D" w:rsidRPr="30C00348">
        <w:rPr>
          <w:rFonts w:ascii="Arial" w:hAnsi="Arial" w:cs="Arial"/>
        </w:rPr>
        <w:t>RA modification log</w:t>
      </w:r>
      <w:r w:rsidRPr="30C00348">
        <w:rPr>
          <w:rFonts w:ascii="Arial" w:hAnsi="Arial" w:cs="Arial"/>
        </w:rPr>
        <w:t>.</w:t>
      </w:r>
    </w:p>
    <w:p w14:paraId="5BE7DF59" w14:textId="6EF03D03" w:rsidR="00560472" w:rsidRPr="00295414" w:rsidRDefault="00560472" w:rsidP="00560472">
      <w:pPr>
        <w:numPr>
          <w:ilvl w:val="0"/>
          <w:numId w:val="5"/>
        </w:numPr>
        <w:tabs>
          <w:tab w:val="clear" w:pos="1440"/>
          <w:tab w:val="num" w:pos="180"/>
        </w:tabs>
        <w:spacing w:after="0" w:line="240" w:lineRule="auto"/>
        <w:ind w:left="360"/>
        <w:rPr>
          <w:rFonts w:ascii="Arial" w:hAnsi="Arial" w:cs="Arial"/>
        </w:rPr>
      </w:pPr>
      <w:r w:rsidRPr="004D2454">
        <w:rPr>
          <w:rFonts w:ascii="Arial" w:hAnsi="Arial" w:cs="Arial"/>
          <w:bCs/>
          <w:i/>
          <w:color w:val="0070C0"/>
        </w:rPr>
        <w:t>Guidance notes are provided in blue italics.</w:t>
      </w:r>
      <w:r w:rsidR="00FD61A2">
        <w:rPr>
          <w:rFonts w:ascii="Arial" w:hAnsi="Arial" w:cs="Arial"/>
          <w:bCs/>
          <w:i/>
          <w:color w:val="0070C0"/>
        </w:rPr>
        <w:t xml:space="preserve"> </w:t>
      </w:r>
      <w:r w:rsidRPr="004D2454">
        <w:rPr>
          <w:rFonts w:ascii="Arial" w:hAnsi="Arial" w:cs="Arial"/>
          <w:bCs/>
          <w:i/>
          <w:color w:val="0070C0"/>
        </w:rPr>
        <w:t>Guidance notes should not be copied and pasted into the RA form.</w:t>
      </w:r>
      <w:r w:rsidR="00FD61A2">
        <w:rPr>
          <w:rFonts w:ascii="Arial" w:hAnsi="Arial" w:cs="Arial"/>
          <w:bCs/>
          <w:i/>
          <w:color w:val="0070C0"/>
        </w:rPr>
        <w:t xml:space="preserve"> </w:t>
      </w:r>
      <w:r w:rsidRPr="004D2454">
        <w:rPr>
          <w:rFonts w:ascii="Arial" w:hAnsi="Arial" w:cs="Arial"/>
          <w:bCs/>
          <w:i/>
          <w:color w:val="0070C0"/>
        </w:rPr>
        <w:t xml:space="preserve">The RA form should be made </w:t>
      </w:r>
      <w:r w:rsidR="00FD61A2">
        <w:rPr>
          <w:rFonts w:ascii="Arial" w:hAnsi="Arial" w:cs="Arial"/>
          <w:bCs/>
          <w:i/>
          <w:color w:val="0070C0"/>
        </w:rPr>
        <w:t>study</w:t>
      </w:r>
      <w:r w:rsidRPr="004D2454">
        <w:rPr>
          <w:rFonts w:ascii="Arial" w:hAnsi="Arial" w:cs="Arial"/>
          <w:bCs/>
          <w:i/>
          <w:color w:val="0070C0"/>
        </w:rPr>
        <w:t xml:space="preserve"> specific.</w:t>
      </w:r>
    </w:p>
    <w:p w14:paraId="499B1E25" w14:textId="5EE049C8" w:rsidR="00FD61A2" w:rsidRDefault="00FD61A2" w:rsidP="00FD61A2">
      <w:pPr>
        <w:spacing w:after="0" w:line="240" w:lineRule="auto"/>
        <w:rPr>
          <w:rFonts w:ascii="Arial" w:hAnsi="Arial" w:cs="Arial"/>
          <w:bCs/>
          <w:i/>
          <w:color w:val="0070C0"/>
        </w:rPr>
      </w:pPr>
    </w:p>
    <w:p w14:paraId="5D7B5D6A" w14:textId="60BB8A97" w:rsidR="00FD61A2" w:rsidRDefault="00FD61A2" w:rsidP="00FD61A2">
      <w:pPr>
        <w:spacing w:after="0" w:line="240" w:lineRule="auto"/>
        <w:rPr>
          <w:rFonts w:ascii="Arial" w:hAnsi="Arial" w:cs="Arial"/>
          <w:bCs/>
          <w:i/>
          <w:color w:val="0070C0"/>
        </w:rPr>
      </w:pPr>
    </w:p>
    <w:p w14:paraId="15C0AFF4" w14:textId="1C2AE91A" w:rsidR="00FD61A2" w:rsidRDefault="00FD61A2" w:rsidP="00FD61A2">
      <w:pPr>
        <w:spacing w:after="0" w:line="240" w:lineRule="auto"/>
        <w:rPr>
          <w:rFonts w:ascii="Arial" w:hAnsi="Arial" w:cs="Arial"/>
          <w:bCs/>
          <w:i/>
          <w:color w:val="0070C0"/>
        </w:rPr>
      </w:pPr>
    </w:p>
    <w:p w14:paraId="353D4C88" w14:textId="0BADDF31" w:rsidR="00FD61A2" w:rsidRDefault="00FD61A2" w:rsidP="00FD61A2">
      <w:pPr>
        <w:spacing w:after="0" w:line="240" w:lineRule="auto"/>
        <w:rPr>
          <w:rFonts w:ascii="Arial" w:hAnsi="Arial" w:cs="Arial"/>
          <w:bCs/>
          <w:i/>
          <w:color w:val="0070C0"/>
        </w:rPr>
      </w:pPr>
    </w:p>
    <w:p w14:paraId="28580FDA" w14:textId="5564E8BF" w:rsidR="00FD61A2" w:rsidRDefault="00FD61A2" w:rsidP="00FD61A2">
      <w:pPr>
        <w:spacing w:after="0" w:line="240" w:lineRule="auto"/>
        <w:rPr>
          <w:rFonts w:ascii="Arial" w:hAnsi="Arial" w:cs="Arial"/>
          <w:bCs/>
          <w:i/>
          <w:color w:val="0070C0"/>
        </w:rPr>
      </w:pPr>
    </w:p>
    <w:p w14:paraId="1B41DD54" w14:textId="48D48F3F" w:rsidR="00FD61A2" w:rsidRDefault="00FD61A2" w:rsidP="00FD61A2">
      <w:pPr>
        <w:spacing w:after="0" w:line="240" w:lineRule="auto"/>
        <w:rPr>
          <w:rFonts w:ascii="Arial" w:hAnsi="Arial" w:cs="Arial"/>
          <w:bCs/>
          <w:i/>
          <w:color w:val="0070C0"/>
        </w:rPr>
      </w:pPr>
    </w:p>
    <w:p w14:paraId="1D88326A" w14:textId="0D02CDC6" w:rsidR="00FD61A2" w:rsidRDefault="00FD61A2" w:rsidP="00FD61A2">
      <w:pPr>
        <w:spacing w:after="0" w:line="240" w:lineRule="auto"/>
        <w:rPr>
          <w:rFonts w:ascii="Arial" w:hAnsi="Arial" w:cs="Arial"/>
          <w:bCs/>
          <w:i/>
          <w:color w:val="0070C0"/>
        </w:rPr>
      </w:pPr>
    </w:p>
    <w:p w14:paraId="3F9CE06C" w14:textId="005A719F" w:rsidR="00FD61A2" w:rsidRDefault="00FD61A2" w:rsidP="00FD61A2">
      <w:pPr>
        <w:spacing w:after="0" w:line="240" w:lineRule="auto"/>
        <w:rPr>
          <w:rFonts w:ascii="Arial" w:hAnsi="Arial" w:cs="Arial"/>
          <w:bCs/>
          <w:i/>
          <w:color w:val="0070C0"/>
        </w:rPr>
      </w:pPr>
    </w:p>
    <w:p w14:paraId="40423ACE" w14:textId="77777777" w:rsidR="00FD61A2" w:rsidRPr="004D2454" w:rsidRDefault="00FD61A2" w:rsidP="00295414">
      <w:pPr>
        <w:spacing w:after="0" w:line="240" w:lineRule="auto"/>
        <w:rPr>
          <w:rFonts w:ascii="Arial" w:hAnsi="Arial" w:cs="Arial"/>
        </w:rPr>
      </w:pPr>
    </w:p>
    <w:tbl>
      <w:tblPr>
        <w:tblpPr w:leftFromText="180" w:rightFromText="180" w:vertAnchor="text" w:horzAnchor="margin" w:tblpY="229"/>
        <w:tblW w:w="15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4395"/>
        <w:gridCol w:w="4939"/>
      </w:tblGrid>
      <w:tr w:rsidR="00732F3C" w:rsidRPr="004D2454" w14:paraId="0C15375D" w14:textId="77777777" w:rsidTr="00732F3C">
        <w:trPr>
          <w:trHeight w:val="147"/>
        </w:trPr>
        <w:tc>
          <w:tcPr>
            <w:tcW w:w="675" w:type="dxa"/>
            <w:tcBorders>
              <w:bottom w:val="single" w:sz="4" w:space="0" w:color="auto"/>
            </w:tcBorders>
            <w:shd w:val="clear" w:color="auto" w:fill="D9D9D9"/>
          </w:tcPr>
          <w:p w14:paraId="7F93613D" w14:textId="77777777" w:rsidR="00732F3C" w:rsidRPr="004D2454" w:rsidRDefault="00732F3C" w:rsidP="00732F3C">
            <w:pPr>
              <w:widowControl w:val="0"/>
              <w:autoSpaceDE w:val="0"/>
              <w:autoSpaceDN w:val="0"/>
              <w:adjustRightInd w:val="0"/>
              <w:ind w:left="33"/>
              <w:jc w:val="both"/>
              <w:rPr>
                <w:rFonts w:ascii="Arial" w:hAnsi="Arial" w:cs="Arial"/>
                <w:b/>
              </w:rPr>
            </w:pPr>
          </w:p>
        </w:tc>
        <w:tc>
          <w:tcPr>
            <w:tcW w:w="5670" w:type="dxa"/>
            <w:tcBorders>
              <w:bottom w:val="single" w:sz="4" w:space="0" w:color="auto"/>
            </w:tcBorders>
            <w:shd w:val="clear" w:color="auto" w:fill="D9D9D9"/>
          </w:tcPr>
          <w:p w14:paraId="54067092" w14:textId="706F34FC" w:rsidR="00732F3C" w:rsidRPr="004D2454" w:rsidRDefault="00E74FC3" w:rsidP="00732F3C">
            <w:pPr>
              <w:widowControl w:val="0"/>
              <w:autoSpaceDE w:val="0"/>
              <w:autoSpaceDN w:val="0"/>
              <w:adjustRightInd w:val="0"/>
              <w:ind w:left="33"/>
              <w:jc w:val="both"/>
              <w:rPr>
                <w:rFonts w:ascii="Arial" w:hAnsi="Arial" w:cs="Arial"/>
                <w:b/>
              </w:rPr>
            </w:pPr>
            <w:r w:rsidRPr="00E74FC3">
              <w:rPr>
                <w:rFonts w:ascii="Arial" w:hAnsi="Arial" w:cs="Arial"/>
                <w:b/>
              </w:rPr>
              <w:t>Investigational Medicinal Product</w:t>
            </w:r>
            <w:r>
              <w:rPr>
                <w:rFonts w:ascii="Arial" w:hAnsi="Arial" w:cs="Arial"/>
                <w:b/>
              </w:rPr>
              <w:t xml:space="preserve"> (</w:t>
            </w:r>
            <w:r w:rsidR="00732F3C" w:rsidRPr="004D2454">
              <w:rPr>
                <w:rFonts w:ascii="Arial" w:hAnsi="Arial" w:cs="Arial"/>
                <w:b/>
              </w:rPr>
              <w:t>IMP</w:t>
            </w:r>
            <w:r>
              <w:rPr>
                <w:rFonts w:ascii="Arial" w:hAnsi="Arial" w:cs="Arial"/>
                <w:b/>
              </w:rPr>
              <w:t>)</w:t>
            </w:r>
            <w:r w:rsidR="009463E9">
              <w:rPr>
                <w:rFonts w:ascii="Arial" w:hAnsi="Arial" w:cs="Arial"/>
                <w:b/>
              </w:rPr>
              <w:t>, Non-Investigational Medicinal Product (NIMP)</w:t>
            </w:r>
            <w:r w:rsidR="00FD61A2">
              <w:rPr>
                <w:rFonts w:ascii="Arial" w:hAnsi="Arial" w:cs="Arial"/>
                <w:b/>
              </w:rPr>
              <w:t xml:space="preserve"> </w:t>
            </w:r>
            <w:r w:rsidR="00475C44" w:rsidRPr="004D2454">
              <w:rPr>
                <w:rFonts w:ascii="Arial" w:hAnsi="Arial" w:cs="Arial"/>
                <w:b/>
              </w:rPr>
              <w:t>or Device</w:t>
            </w:r>
            <w:r w:rsidR="00FD61A2">
              <w:rPr>
                <w:rFonts w:ascii="Arial" w:hAnsi="Arial" w:cs="Arial"/>
                <w:b/>
              </w:rPr>
              <w:t xml:space="preserve"> </w:t>
            </w:r>
            <w:r w:rsidR="00732F3C" w:rsidRPr="004D2454">
              <w:rPr>
                <w:rFonts w:ascii="Arial" w:hAnsi="Arial" w:cs="Arial"/>
                <w:b/>
              </w:rPr>
              <w:t xml:space="preserve">name </w:t>
            </w:r>
          </w:p>
        </w:tc>
        <w:tc>
          <w:tcPr>
            <w:tcW w:w="4395" w:type="dxa"/>
            <w:tcBorders>
              <w:bottom w:val="single" w:sz="4" w:space="0" w:color="auto"/>
            </w:tcBorders>
            <w:shd w:val="clear" w:color="auto" w:fill="D9D9D9"/>
          </w:tcPr>
          <w:p w14:paraId="1619845B" w14:textId="1676DAB4" w:rsidR="00732F3C" w:rsidRPr="004D2454" w:rsidRDefault="00732F3C" w:rsidP="00732F3C">
            <w:pPr>
              <w:widowControl w:val="0"/>
              <w:autoSpaceDE w:val="0"/>
              <w:autoSpaceDN w:val="0"/>
              <w:adjustRightInd w:val="0"/>
              <w:ind w:left="33"/>
              <w:jc w:val="both"/>
              <w:rPr>
                <w:rFonts w:ascii="Arial" w:hAnsi="Arial" w:cs="Arial"/>
                <w:b/>
              </w:rPr>
            </w:pPr>
            <w:r w:rsidRPr="004D2454">
              <w:rPr>
                <w:rFonts w:ascii="Arial" w:hAnsi="Arial" w:cs="Arial"/>
                <w:b/>
              </w:rPr>
              <w:t>UK</w:t>
            </w:r>
            <w:r w:rsidR="00FD61A2">
              <w:rPr>
                <w:rFonts w:ascii="Arial" w:hAnsi="Arial" w:cs="Arial"/>
                <w:b/>
              </w:rPr>
              <w:t xml:space="preserve"> </w:t>
            </w:r>
            <w:r w:rsidRPr="004D2454">
              <w:rPr>
                <w:rFonts w:ascii="Arial" w:hAnsi="Arial" w:cs="Arial"/>
                <w:b/>
              </w:rPr>
              <w:t>licencing status</w:t>
            </w:r>
          </w:p>
        </w:tc>
        <w:tc>
          <w:tcPr>
            <w:tcW w:w="4939" w:type="dxa"/>
            <w:tcBorders>
              <w:bottom w:val="single" w:sz="4" w:space="0" w:color="auto"/>
            </w:tcBorders>
            <w:shd w:val="clear" w:color="auto" w:fill="D9D9D9"/>
          </w:tcPr>
          <w:p w14:paraId="6BF75F70" w14:textId="68B0E455" w:rsidR="00732F3C" w:rsidRPr="004D2454" w:rsidRDefault="00732F3C" w:rsidP="00732F3C">
            <w:pPr>
              <w:widowControl w:val="0"/>
              <w:autoSpaceDE w:val="0"/>
              <w:autoSpaceDN w:val="0"/>
              <w:adjustRightInd w:val="0"/>
              <w:ind w:left="33"/>
              <w:jc w:val="both"/>
              <w:rPr>
                <w:rFonts w:ascii="Arial" w:hAnsi="Arial" w:cs="Arial"/>
                <w:b/>
              </w:rPr>
            </w:pPr>
            <w:r w:rsidRPr="004D2454">
              <w:rPr>
                <w:rFonts w:ascii="Arial" w:hAnsi="Arial" w:cs="Arial"/>
                <w:b/>
              </w:rPr>
              <w:t>EU</w:t>
            </w:r>
            <w:r w:rsidR="00FD61A2">
              <w:rPr>
                <w:rFonts w:ascii="Arial" w:hAnsi="Arial" w:cs="Arial"/>
                <w:b/>
              </w:rPr>
              <w:t xml:space="preserve"> </w:t>
            </w:r>
            <w:r w:rsidRPr="004D2454">
              <w:rPr>
                <w:rFonts w:ascii="Arial" w:hAnsi="Arial" w:cs="Arial"/>
                <w:b/>
              </w:rPr>
              <w:t>licencing status</w:t>
            </w:r>
          </w:p>
        </w:tc>
      </w:tr>
      <w:tr w:rsidR="00732F3C" w:rsidRPr="004D2454" w14:paraId="32F3E217" w14:textId="77777777" w:rsidTr="00732F3C">
        <w:trPr>
          <w:trHeight w:val="284"/>
        </w:trPr>
        <w:tc>
          <w:tcPr>
            <w:tcW w:w="675" w:type="dxa"/>
            <w:shd w:val="clear" w:color="auto" w:fill="FFFFFF"/>
          </w:tcPr>
          <w:p w14:paraId="24F99F03" w14:textId="77777777" w:rsidR="00732F3C" w:rsidRPr="004D2454" w:rsidRDefault="00732F3C" w:rsidP="00732F3C">
            <w:pPr>
              <w:widowControl w:val="0"/>
              <w:numPr>
                <w:ilvl w:val="0"/>
                <w:numId w:val="17"/>
              </w:numPr>
              <w:autoSpaceDE w:val="0"/>
              <w:autoSpaceDN w:val="0"/>
              <w:adjustRightInd w:val="0"/>
              <w:spacing w:after="0" w:line="360" w:lineRule="auto"/>
              <w:jc w:val="both"/>
              <w:rPr>
                <w:rFonts w:ascii="Arial" w:hAnsi="Arial" w:cs="Arial"/>
                <w:b/>
              </w:rPr>
            </w:pPr>
          </w:p>
        </w:tc>
        <w:tc>
          <w:tcPr>
            <w:tcW w:w="5670" w:type="dxa"/>
            <w:shd w:val="clear" w:color="auto" w:fill="FFFFFF"/>
          </w:tcPr>
          <w:p w14:paraId="175600B9" w14:textId="77777777" w:rsidR="00732F3C" w:rsidRPr="004D2454" w:rsidRDefault="00732F3C" w:rsidP="00732F3C">
            <w:pPr>
              <w:widowControl w:val="0"/>
              <w:autoSpaceDE w:val="0"/>
              <w:autoSpaceDN w:val="0"/>
              <w:adjustRightInd w:val="0"/>
              <w:spacing w:line="360" w:lineRule="auto"/>
              <w:jc w:val="both"/>
              <w:rPr>
                <w:rFonts w:ascii="Arial" w:hAnsi="Arial" w:cs="Arial"/>
                <w:b/>
              </w:rPr>
            </w:pPr>
          </w:p>
        </w:tc>
        <w:tc>
          <w:tcPr>
            <w:tcW w:w="4395" w:type="dxa"/>
            <w:shd w:val="clear" w:color="auto" w:fill="FFFFFF"/>
          </w:tcPr>
          <w:p w14:paraId="59666962" w14:textId="77777777" w:rsidR="00732F3C" w:rsidRPr="004D2454" w:rsidRDefault="00732F3C" w:rsidP="00732F3C">
            <w:pPr>
              <w:widowControl w:val="0"/>
              <w:autoSpaceDE w:val="0"/>
              <w:autoSpaceDN w:val="0"/>
              <w:adjustRightInd w:val="0"/>
              <w:spacing w:line="360" w:lineRule="auto"/>
              <w:jc w:val="both"/>
              <w:rPr>
                <w:rFonts w:ascii="Arial" w:hAnsi="Arial" w:cs="Arial"/>
                <w:b/>
              </w:rPr>
            </w:pPr>
          </w:p>
        </w:tc>
        <w:tc>
          <w:tcPr>
            <w:tcW w:w="4939" w:type="dxa"/>
            <w:shd w:val="clear" w:color="auto" w:fill="FFFFFF"/>
          </w:tcPr>
          <w:p w14:paraId="48E5CCF0" w14:textId="77777777" w:rsidR="00732F3C" w:rsidRPr="004D2454" w:rsidRDefault="00732F3C" w:rsidP="00732F3C">
            <w:pPr>
              <w:widowControl w:val="0"/>
              <w:autoSpaceDE w:val="0"/>
              <w:autoSpaceDN w:val="0"/>
              <w:adjustRightInd w:val="0"/>
              <w:spacing w:line="360" w:lineRule="auto"/>
              <w:jc w:val="both"/>
              <w:rPr>
                <w:rFonts w:ascii="Arial" w:hAnsi="Arial" w:cs="Arial"/>
                <w:b/>
              </w:rPr>
            </w:pPr>
          </w:p>
        </w:tc>
      </w:tr>
      <w:tr w:rsidR="00732F3C" w:rsidRPr="004D2454" w14:paraId="42AF6025" w14:textId="77777777" w:rsidTr="00732F3C">
        <w:trPr>
          <w:trHeight w:val="284"/>
        </w:trPr>
        <w:tc>
          <w:tcPr>
            <w:tcW w:w="675" w:type="dxa"/>
            <w:shd w:val="clear" w:color="auto" w:fill="FFFFFF"/>
          </w:tcPr>
          <w:p w14:paraId="51354A18" w14:textId="77777777" w:rsidR="00732F3C" w:rsidRPr="004D2454" w:rsidRDefault="00732F3C" w:rsidP="00732F3C">
            <w:pPr>
              <w:widowControl w:val="0"/>
              <w:numPr>
                <w:ilvl w:val="0"/>
                <w:numId w:val="17"/>
              </w:numPr>
              <w:autoSpaceDE w:val="0"/>
              <w:autoSpaceDN w:val="0"/>
              <w:adjustRightInd w:val="0"/>
              <w:spacing w:after="0" w:line="360" w:lineRule="auto"/>
              <w:jc w:val="both"/>
              <w:rPr>
                <w:rFonts w:ascii="Arial" w:hAnsi="Arial" w:cs="Arial"/>
                <w:b/>
              </w:rPr>
            </w:pPr>
          </w:p>
        </w:tc>
        <w:tc>
          <w:tcPr>
            <w:tcW w:w="5670" w:type="dxa"/>
            <w:shd w:val="clear" w:color="auto" w:fill="FFFFFF"/>
          </w:tcPr>
          <w:p w14:paraId="04686E56" w14:textId="77777777" w:rsidR="00732F3C" w:rsidRPr="004D2454" w:rsidRDefault="00732F3C" w:rsidP="00732F3C">
            <w:pPr>
              <w:widowControl w:val="0"/>
              <w:autoSpaceDE w:val="0"/>
              <w:autoSpaceDN w:val="0"/>
              <w:adjustRightInd w:val="0"/>
              <w:spacing w:line="360" w:lineRule="auto"/>
              <w:jc w:val="both"/>
              <w:rPr>
                <w:rFonts w:ascii="Arial" w:hAnsi="Arial" w:cs="Arial"/>
                <w:b/>
              </w:rPr>
            </w:pPr>
          </w:p>
        </w:tc>
        <w:tc>
          <w:tcPr>
            <w:tcW w:w="4395" w:type="dxa"/>
            <w:shd w:val="clear" w:color="auto" w:fill="FFFFFF"/>
          </w:tcPr>
          <w:p w14:paraId="355D9722" w14:textId="77777777" w:rsidR="00732F3C" w:rsidRPr="004D2454" w:rsidRDefault="00732F3C" w:rsidP="00732F3C">
            <w:pPr>
              <w:widowControl w:val="0"/>
              <w:autoSpaceDE w:val="0"/>
              <w:autoSpaceDN w:val="0"/>
              <w:adjustRightInd w:val="0"/>
              <w:spacing w:line="360" w:lineRule="auto"/>
              <w:jc w:val="both"/>
              <w:rPr>
                <w:rFonts w:ascii="Arial" w:hAnsi="Arial" w:cs="Arial"/>
                <w:b/>
              </w:rPr>
            </w:pPr>
          </w:p>
        </w:tc>
        <w:tc>
          <w:tcPr>
            <w:tcW w:w="4939" w:type="dxa"/>
            <w:shd w:val="clear" w:color="auto" w:fill="FFFFFF"/>
          </w:tcPr>
          <w:p w14:paraId="627BCE8A" w14:textId="77777777" w:rsidR="00732F3C" w:rsidRPr="004D2454" w:rsidRDefault="00732F3C" w:rsidP="00732F3C">
            <w:pPr>
              <w:widowControl w:val="0"/>
              <w:autoSpaceDE w:val="0"/>
              <w:autoSpaceDN w:val="0"/>
              <w:adjustRightInd w:val="0"/>
              <w:spacing w:line="360" w:lineRule="auto"/>
              <w:jc w:val="both"/>
              <w:rPr>
                <w:rFonts w:ascii="Arial" w:hAnsi="Arial" w:cs="Arial"/>
                <w:b/>
              </w:rPr>
            </w:pPr>
          </w:p>
        </w:tc>
      </w:tr>
    </w:tbl>
    <w:p w14:paraId="697049A6" w14:textId="77777777" w:rsidR="00F35716" w:rsidRDefault="00F35716" w:rsidP="00F35716">
      <w:pPr>
        <w:autoSpaceDE w:val="0"/>
        <w:autoSpaceDN w:val="0"/>
        <w:adjustRightInd w:val="0"/>
        <w:jc w:val="both"/>
        <w:rPr>
          <w:rFonts w:ascii="Arial" w:hAnsi="Arial" w:cs="Arial"/>
        </w:rPr>
      </w:pPr>
    </w:p>
    <w:p w14:paraId="6BCC058C" w14:textId="532B99F6" w:rsidR="007A632A" w:rsidRPr="004D2454" w:rsidRDefault="007A632A" w:rsidP="007A632A">
      <w:pPr>
        <w:rPr>
          <w:rFonts w:ascii="Arial" w:hAnsi="Arial" w:cs="Arial"/>
          <w:b/>
        </w:rPr>
      </w:pPr>
      <w:r w:rsidRPr="004D2454">
        <w:rPr>
          <w:rFonts w:ascii="Arial" w:hAnsi="Arial" w:cs="Arial"/>
          <w:b/>
        </w:rPr>
        <w:t>Device section: To be completed for all Clinical Investigations</w:t>
      </w:r>
      <w:r w:rsidR="000E1E79">
        <w:rPr>
          <w:rFonts w:ascii="Arial" w:hAnsi="Arial" w:cs="Arial"/>
          <w:b/>
        </w:rPr>
        <w:t xml:space="preserve"> only</w:t>
      </w:r>
    </w:p>
    <w:tbl>
      <w:tblPr>
        <w:tblpPr w:leftFromText="180" w:rightFromText="180" w:vertAnchor="text" w:horzAnchor="margin" w:tblpXSpec="center" w:tblpY="209"/>
        <w:tblW w:w="15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1"/>
      </w:tblGrid>
      <w:tr w:rsidR="007A632A" w:rsidRPr="004D2454" w14:paraId="71F6F81C" w14:textId="77777777" w:rsidTr="00FC0D37">
        <w:trPr>
          <w:trHeight w:val="284"/>
        </w:trPr>
        <w:tc>
          <w:tcPr>
            <w:tcW w:w="15571" w:type="dxa"/>
            <w:shd w:val="clear" w:color="auto" w:fill="FFFFFF" w:themeFill="background1"/>
          </w:tcPr>
          <w:p w14:paraId="7B7E9DC9" w14:textId="473D6017" w:rsidR="007A632A" w:rsidRPr="004D2454" w:rsidRDefault="007A632A" w:rsidP="00FC0D37">
            <w:pPr>
              <w:rPr>
                <w:rFonts w:ascii="Arial" w:hAnsi="Arial" w:cs="Arial"/>
              </w:rPr>
            </w:pPr>
            <w:r w:rsidRPr="004D2454">
              <w:rPr>
                <w:rFonts w:ascii="Arial" w:hAnsi="Arial" w:cs="Arial"/>
              </w:rPr>
              <w:t xml:space="preserve">Has a Barts Health NHS </w:t>
            </w:r>
            <w:r w:rsidRPr="1DC72A43">
              <w:rPr>
                <w:rFonts w:ascii="Arial" w:hAnsi="Arial" w:cs="Arial"/>
              </w:rPr>
              <w:t xml:space="preserve">Trust </w:t>
            </w:r>
            <w:r w:rsidRPr="004D2454">
              <w:rPr>
                <w:rFonts w:ascii="Arial" w:hAnsi="Arial" w:cs="Arial"/>
              </w:rPr>
              <w:t xml:space="preserve">Clinical Physics </w:t>
            </w:r>
            <w:r>
              <w:rPr>
                <w:rFonts w:ascii="Arial" w:hAnsi="Arial" w:cs="Arial"/>
              </w:rPr>
              <w:t>assessment occurred</w:t>
            </w:r>
            <w:r w:rsidRPr="004D2454">
              <w:rPr>
                <w:rFonts w:ascii="Arial" w:hAnsi="Arial" w:cs="Arial"/>
              </w:rPr>
              <w:t>?</w:t>
            </w:r>
            <w:r>
              <w:rPr>
                <w:rFonts w:ascii="Arial" w:hAnsi="Arial" w:cs="Arial"/>
              </w:rPr>
              <w:t xml:space="preserve"> </w:t>
            </w:r>
            <w:r w:rsidRPr="004D2454">
              <w:rPr>
                <w:rFonts w:ascii="Arial" w:hAnsi="Arial" w:cs="Arial"/>
              </w:rPr>
              <w:t xml:space="preserve"> Yes / No</w:t>
            </w:r>
          </w:p>
          <w:p w14:paraId="43781CD5" w14:textId="77777777" w:rsidR="007A632A" w:rsidRPr="004D2454" w:rsidRDefault="007A632A" w:rsidP="00FC0D37">
            <w:pPr>
              <w:widowControl w:val="0"/>
              <w:autoSpaceDE w:val="0"/>
              <w:autoSpaceDN w:val="0"/>
              <w:adjustRightInd w:val="0"/>
              <w:spacing w:line="360" w:lineRule="auto"/>
              <w:jc w:val="both"/>
              <w:rPr>
                <w:rFonts w:ascii="Arial" w:hAnsi="Arial" w:cs="Arial"/>
                <w:b/>
              </w:rPr>
            </w:pPr>
            <w:r w:rsidRPr="004D2454">
              <w:rPr>
                <w:rFonts w:ascii="Arial" w:hAnsi="Arial" w:cs="Arial"/>
                <w:b/>
              </w:rPr>
              <w:t xml:space="preserve"> </w:t>
            </w:r>
          </w:p>
        </w:tc>
      </w:tr>
      <w:tr w:rsidR="007A632A" w:rsidRPr="004D2454" w14:paraId="1D0E4418" w14:textId="77777777" w:rsidTr="00FC0D37">
        <w:trPr>
          <w:trHeight w:val="284"/>
        </w:trPr>
        <w:tc>
          <w:tcPr>
            <w:tcW w:w="15571" w:type="dxa"/>
            <w:shd w:val="clear" w:color="auto" w:fill="FFFFFF" w:themeFill="background1"/>
          </w:tcPr>
          <w:p w14:paraId="2A99371F" w14:textId="77777777" w:rsidR="007A632A" w:rsidRPr="004D2454" w:rsidRDefault="007A632A" w:rsidP="00FC0D37">
            <w:pPr>
              <w:rPr>
                <w:rFonts w:ascii="Arial" w:hAnsi="Arial" w:cs="Arial"/>
              </w:rPr>
            </w:pPr>
            <w:r w:rsidRPr="1DC72A43">
              <w:rPr>
                <w:rFonts w:ascii="Arial" w:hAnsi="Arial" w:cs="Arial"/>
              </w:rPr>
              <w:t>Please</w:t>
            </w:r>
            <w:r w:rsidRPr="004D2454">
              <w:rPr>
                <w:rFonts w:ascii="Arial" w:hAnsi="Arial" w:cs="Arial"/>
              </w:rPr>
              <w:t xml:space="preserve"> insert a summary: </w:t>
            </w:r>
          </w:p>
          <w:p w14:paraId="52E457EF" w14:textId="77777777" w:rsidR="007A632A" w:rsidRPr="004D2454" w:rsidRDefault="007A632A" w:rsidP="00FC0D37">
            <w:pPr>
              <w:rPr>
                <w:rFonts w:ascii="Arial" w:hAnsi="Arial" w:cs="Arial"/>
              </w:rPr>
            </w:pPr>
          </w:p>
        </w:tc>
      </w:tr>
    </w:tbl>
    <w:p w14:paraId="4756FF25" w14:textId="77777777" w:rsidR="007A632A" w:rsidRPr="004D2454" w:rsidRDefault="007A632A" w:rsidP="007A632A">
      <w:pPr>
        <w:rPr>
          <w:rFonts w:ascii="Arial" w:hAnsi="Arial" w:cs="Arial"/>
        </w:rPr>
      </w:pPr>
      <w:r>
        <w:rPr>
          <w:rFonts w:ascii="Arial" w:hAnsi="Arial" w:cs="Arial"/>
        </w:rPr>
        <w:lastRenderedPageBreak/>
        <w:t xml:space="preserve"> </w:t>
      </w:r>
      <w:r w:rsidRPr="004D2454">
        <w:rPr>
          <w:rFonts w:ascii="Arial" w:hAnsi="Arial" w:cs="Arial"/>
        </w:rPr>
        <w:t xml:space="preserve"> </w:t>
      </w:r>
    </w:p>
    <w:p w14:paraId="1FCD6AE2" w14:textId="198B528A" w:rsidR="000E1E79" w:rsidRPr="004D2454" w:rsidRDefault="000E1E79" w:rsidP="000E1E79">
      <w:pPr>
        <w:rPr>
          <w:rFonts w:ascii="Arial" w:hAnsi="Arial" w:cs="Arial"/>
          <w:b/>
        </w:rPr>
      </w:pPr>
      <w:r>
        <w:rPr>
          <w:rFonts w:ascii="Arial" w:hAnsi="Arial" w:cs="Arial"/>
          <w:b/>
        </w:rPr>
        <w:t>IMP</w:t>
      </w:r>
      <w:r w:rsidRPr="004D2454">
        <w:rPr>
          <w:rFonts w:ascii="Arial" w:hAnsi="Arial" w:cs="Arial"/>
          <w:b/>
        </w:rPr>
        <w:t xml:space="preserve"> section: </w:t>
      </w:r>
      <w:r w:rsidR="00485B88" w:rsidRPr="004D2454">
        <w:rPr>
          <w:rFonts w:ascii="Arial" w:hAnsi="Arial" w:cs="Arial"/>
          <w:b/>
        </w:rPr>
        <w:t xml:space="preserve">To be completed for all </w:t>
      </w:r>
      <w:r w:rsidR="006F7913">
        <w:rPr>
          <w:rFonts w:ascii="Arial" w:hAnsi="Arial" w:cs="Arial"/>
          <w:b/>
        </w:rPr>
        <w:t>for CTIMP and ATMPs only</w:t>
      </w:r>
    </w:p>
    <w:p w14:paraId="3C69E953" w14:textId="77777777" w:rsidR="007A632A" w:rsidRPr="004D2454" w:rsidRDefault="007A632A" w:rsidP="00F35716">
      <w:pPr>
        <w:autoSpaceDE w:val="0"/>
        <w:autoSpaceDN w:val="0"/>
        <w:adjustRightInd w:val="0"/>
        <w:jc w:val="both"/>
        <w:rPr>
          <w:rFonts w:ascii="Arial" w:hAnsi="Arial" w:cs="Arial"/>
        </w:rPr>
      </w:pP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2191"/>
      </w:tblGrid>
      <w:tr w:rsidR="00F35716" w:rsidRPr="004D2454" w14:paraId="7D8A07E3" w14:textId="77777777" w:rsidTr="1E3916E8">
        <w:trPr>
          <w:trHeight w:val="3329"/>
        </w:trPr>
        <w:tc>
          <w:tcPr>
            <w:tcW w:w="3544" w:type="dxa"/>
            <w:shd w:val="clear" w:color="auto" w:fill="F2F2F2" w:themeFill="background1" w:themeFillShade="F2"/>
          </w:tcPr>
          <w:p w14:paraId="61ADE80F" w14:textId="43D31DB2" w:rsidR="00F35716" w:rsidRPr="00EB0F94" w:rsidRDefault="00F35716" w:rsidP="00294C71">
            <w:pPr>
              <w:autoSpaceDE w:val="0"/>
              <w:autoSpaceDN w:val="0"/>
              <w:adjustRightInd w:val="0"/>
              <w:jc w:val="both"/>
              <w:rPr>
                <w:rFonts w:ascii="Arial" w:hAnsi="Arial" w:cs="Arial"/>
                <w:b/>
                <w:u w:val="single"/>
              </w:rPr>
            </w:pPr>
          </w:p>
          <w:p w14:paraId="13C649DD" w14:textId="238275AB" w:rsidR="00475C44" w:rsidRPr="004D2454" w:rsidRDefault="7A3A5CCE" w:rsidP="00B600E0">
            <w:pPr>
              <w:jc w:val="both"/>
              <w:rPr>
                <w:rFonts w:ascii="Arial" w:hAnsi="Arial" w:cs="Arial"/>
                <w:b/>
              </w:rPr>
            </w:pPr>
            <w:r w:rsidRPr="1DC72A43">
              <w:rPr>
                <w:rFonts w:ascii="Arial" w:hAnsi="Arial" w:cs="Arial"/>
                <w:b/>
                <w:bCs/>
                <w:u w:val="single"/>
              </w:rPr>
              <w:t xml:space="preserve">MHRA trial type and route of approval </w:t>
            </w:r>
          </w:p>
        </w:tc>
        <w:tc>
          <w:tcPr>
            <w:tcW w:w="12191" w:type="dxa"/>
          </w:tcPr>
          <w:p w14:paraId="390C4D9F" w14:textId="021CA2BD" w:rsidR="001303F4" w:rsidRDefault="001303F4" w:rsidP="1E3916E8">
            <w:pPr>
              <w:autoSpaceDE w:val="0"/>
              <w:autoSpaceDN w:val="0"/>
              <w:adjustRightInd w:val="0"/>
              <w:rPr>
                <w:rFonts w:ascii="Arial" w:hAnsi="Arial" w:cs="Arial"/>
                <w:i/>
                <w:iCs/>
                <w:color w:val="0070C0"/>
              </w:rPr>
            </w:pPr>
            <w:r w:rsidRPr="1E3916E8">
              <w:rPr>
                <w:rFonts w:ascii="Arial" w:hAnsi="Arial" w:cs="Arial"/>
                <w:i/>
                <w:iCs/>
                <w:color w:val="0070C0"/>
              </w:rPr>
              <w:t>(see appendix 1 for categorisation</w:t>
            </w:r>
            <w:r w:rsidR="4EEBC17B" w:rsidRPr="1E3916E8">
              <w:rPr>
                <w:rFonts w:ascii="Arial" w:hAnsi="Arial" w:cs="Arial"/>
                <w:i/>
                <w:iCs/>
                <w:color w:val="0070C0"/>
              </w:rPr>
              <w:t xml:space="preserve"> guidance</w:t>
            </w:r>
            <w:r w:rsidRPr="1E3916E8">
              <w:rPr>
                <w:rFonts w:ascii="Arial" w:hAnsi="Arial" w:cs="Arial"/>
                <w:i/>
                <w:iCs/>
                <w:color w:val="0070C0"/>
              </w:rPr>
              <w:t>)</w:t>
            </w:r>
          </w:p>
          <w:p w14:paraId="0C5AD4BF" w14:textId="77777777" w:rsidR="00470D82" w:rsidRDefault="00470D82" w:rsidP="1E3916E8">
            <w:pPr>
              <w:autoSpaceDE w:val="0"/>
              <w:autoSpaceDN w:val="0"/>
              <w:adjustRightInd w:val="0"/>
              <w:rPr>
                <w:rFonts w:ascii="Arial" w:hAnsi="Arial" w:cs="Arial"/>
                <w:i/>
                <w:iCs/>
                <w:color w:val="0070C0"/>
              </w:rPr>
            </w:pPr>
          </w:p>
          <w:p w14:paraId="070946CB" w14:textId="77777777" w:rsidR="00470D82" w:rsidRPr="004D2454" w:rsidRDefault="00470D82" w:rsidP="1E3916E8">
            <w:pPr>
              <w:autoSpaceDE w:val="0"/>
              <w:autoSpaceDN w:val="0"/>
              <w:adjustRightInd w:val="0"/>
              <w:rPr>
                <w:rFonts w:ascii="Arial" w:hAnsi="Arial" w:cs="Arial"/>
                <w:i/>
                <w:iCs/>
              </w:rPr>
            </w:pPr>
          </w:p>
          <w:p w14:paraId="280A984B" w14:textId="77777777" w:rsidR="001303F4" w:rsidRPr="004D2454" w:rsidRDefault="001303F4" w:rsidP="00294C71">
            <w:pPr>
              <w:autoSpaceDE w:val="0"/>
              <w:autoSpaceDN w:val="0"/>
              <w:adjustRightInd w:val="0"/>
              <w:spacing w:before="40" w:after="40"/>
              <w:ind w:left="312" w:hanging="312"/>
              <w:rPr>
                <w:rFonts w:ascii="Arial" w:hAnsi="Arial" w:cs="Arial"/>
              </w:rPr>
            </w:pPr>
          </w:p>
          <w:p w14:paraId="39812C52" w14:textId="371705E4" w:rsidR="00F35716" w:rsidRPr="004D2454" w:rsidRDefault="00F35716" w:rsidP="00294C71">
            <w:pPr>
              <w:autoSpaceDE w:val="0"/>
              <w:autoSpaceDN w:val="0"/>
              <w:adjustRightInd w:val="0"/>
              <w:spacing w:before="40" w:after="40"/>
              <w:ind w:left="312" w:hanging="312"/>
              <w:rPr>
                <w:rFonts w:ascii="Arial" w:hAnsi="Arial" w:cs="Arial"/>
                <w:bCs/>
              </w:rPr>
            </w:pPr>
            <w:r w:rsidRPr="004D2454">
              <w:rPr>
                <w:rFonts w:ascii="Arial" w:hAnsi="Arial" w:cs="Arial"/>
              </w:rPr>
              <w:fldChar w:fldCharType="begin">
                <w:ffData>
                  <w:name w:val=""/>
                  <w:enabled/>
                  <w:calcOnExit w:val="0"/>
                  <w:checkBox>
                    <w:sizeAuto/>
                    <w:default w:val="0"/>
                  </w:checkBox>
                </w:ffData>
              </w:fldChar>
            </w:r>
            <w:r w:rsidRPr="004D2454">
              <w:rPr>
                <w:rFonts w:ascii="Arial" w:hAnsi="Arial" w:cs="Arial"/>
              </w:rPr>
              <w:instrText xml:space="preserve"> FORMCHECKBOX </w:instrText>
            </w:r>
            <w:r w:rsidRPr="004D2454">
              <w:rPr>
                <w:rFonts w:ascii="Arial" w:hAnsi="Arial" w:cs="Arial"/>
              </w:rPr>
            </w:r>
            <w:r w:rsidRPr="004D2454">
              <w:rPr>
                <w:rFonts w:ascii="Arial" w:hAnsi="Arial" w:cs="Arial"/>
              </w:rPr>
              <w:fldChar w:fldCharType="separate"/>
            </w:r>
            <w:r w:rsidRPr="004D2454">
              <w:rPr>
                <w:rFonts w:ascii="Arial" w:hAnsi="Arial" w:cs="Arial"/>
              </w:rPr>
              <w:fldChar w:fldCharType="end"/>
            </w:r>
            <w:r w:rsidRPr="004D2454">
              <w:rPr>
                <w:rFonts w:ascii="Arial" w:hAnsi="Arial" w:cs="Arial"/>
              </w:rPr>
              <w:t xml:space="preserve"> </w:t>
            </w:r>
            <w:r w:rsidR="009969A6">
              <w:rPr>
                <w:rFonts w:ascii="Arial" w:hAnsi="Arial" w:cs="Arial"/>
                <w:bCs/>
              </w:rPr>
              <w:t>Full MHRA</w:t>
            </w:r>
            <w:r w:rsidR="000902A5">
              <w:rPr>
                <w:rFonts w:ascii="Arial" w:hAnsi="Arial" w:cs="Arial"/>
                <w:bCs/>
              </w:rPr>
              <w:t xml:space="preserve"> approval</w:t>
            </w:r>
          </w:p>
          <w:p w14:paraId="2B8E0CAC" w14:textId="6E05C32D" w:rsidR="00F35716" w:rsidRPr="004D2454" w:rsidRDefault="00F35716" w:rsidP="00294C71">
            <w:pPr>
              <w:autoSpaceDE w:val="0"/>
              <w:autoSpaceDN w:val="0"/>
              <w:adjustRightInd w:val="0"/>
              <w:spacing w:before="40" w:after="40"/>
              <w:ind w:left="312" w:hanging="312"/>
              <w:rPr>
                <w:rFonts w:ascii="Arial" w:hAnsi="Arial" w:cs="Arial"/>
                <w:bCs/>
              </w:rPr>
            </w:pPr>
            <w:r w:rsidRPr="004D2454">
              <w:rPr>
                <w:rFonts w:ascii="Arial" w:hAnsi="Arial" w:cs="Arial"/>
              </w:rPr>
              <w:fldChar w:fldCharType="begin">
                <w:ffData>
                  <w:name w:val=""/>
                  <w:enabled/>
                  <w:calcOnExit w:val="0"/>
                  <w:checkBox>
                    <w:sizeAuto/>
                    <w:default w:val="0"/>
                  </w:checkBox>
                </w:ffData>
              </w:fldChar>
            </w:r>
            <w:r w:rsidRPr="004D2454">
              <w:rPr>
                <w:rFonts w:ascii="Arial" w:hAnsi="Arial" w:cs="Arial"/>
              </w:rPr>
              <w:instrText xml:space="preserve"> FORMCHECKBOX </w:instrText>
            </w:r>
            <w:r w:rsidRPr="004D2454">
              <w:rPr>
                <w:rFonts w:ascii="Arial" w:hAnsi="Arial" w:cs="Arial"/>
              </w:rPr>
            </w:r>
            <w:r w:rsidRPr="004D2454">
              <w:rPr>
                <w:rFonts w:ascii="Arial" w:hAnsi="Arial" w:cs="Arial"/>
              </w:rPr>
              <w:fldChar w:fldCharType="separate"/>
            </w:r>
            <w:r w:rsidRPr="004D2454">
              <w:rPr>
                <w:rFonts w:ascii="Arial" w:hAnsi="Arial" w:cs="Arial"/>
              </w:rPr>
              <w:fldChar w:fldCharType="end"/>
            </w:r>
            <w:r w:rsidRPr="004D2454">
              <w:rPr>
                <w:rFonts w:ascii="Arial" w:hAnsi="Arial" w:cs="Arial"/>
              </w:rPr>
              <w:t xml:space="preserve"> </w:t>
            </w:r>
            <w:r w:rsidR="000902A5">
              <w:rPr>
                <w:rFonts w:ascii="Arial" w:hAnsi="Arial" w:cs="Arial"/>
                <w:bCs/>
              </w:rPr>
              <w:t xml:space="preserve">Notifiable </w:t>
            </w:r>
            <w:r w:rsidR="00A367B1">
              <w:rPr>
                <w:rFonts w:ascii="Arial" w:hAnsi="Arial" w:cs="Arial"/>
                <w:bCs/>
              </w:rPr>
              <w:t>(see conditions on appendix 1)</w:t>
            </w:r>
          </w:p>
          <w:p w14:paraId="0388F5E2" w14:textId="3A9BCAB1" w:rsidR="00F35716" w:rsidRPr="004D2454" w:rsidRDefault="00F35716" w:rsidP="00F35716">
            <w:pPr>
              <w:autoSpaceDE w:val="0"/>
              <w:autoSpaceDN w:val="0"/>
              <w:adjustRightInd w:val="0"/>
              <w:spacing w:before="40" w:after="40"/>
              <w:ind w:left="312" w:hanging="312"/>
              <w:rPr>
                <w:rFonts w:ascii="Arial" w:hAnsi="Arial" w:cs="Arial"/>
                <w:bCs/>
              </w:rPr>
            </w:pPr>
            <w:r w:rsidRPr="004D2454">
              <w:rPr>
                <w:rFonts w:ascii="Arial" w:hAnsi="Arial" w:cs="Arial"/>
              </w:rPr>
              <w:fldChar w:fldCharType="begin">
                <w:ffData>
                  <w:name w:val=""/>
                  <w:enabled/>
                  <w:calcOnExit w:val="0"/>
                  <w:checkBox>
                    <w:sizeAuto/>
                    <w:default w:val="0"/>
                  </w:checkBox>
                </w:ffData>
              </w:fldChar>
            </w:r>
            <w:r w:rsidRPr="004D2454">
              <w:rPr>
                <w:rFonts w:ascii="Arial" w:hAnsi="Arial" w:cs="Arial"/>
              </w:rPr>
              <w:instrText xml:space="preserve"> FORMCHECKBOX </w:instrText>
            </w:r>
            <w:r w:rsidRPr="004D2454">
              <w:rPr>
                <w:rFonts w:ascii="Arial" w:hAnsi="Arial" w:cs="Arial"/>
              </w:rPr>
            </w:r>
            <w:r w:rsidRPr="004D2454">
              <w:rPr>
                <w:rFonts w:ascii="Arial" w:hAnsi="Arial" w:cs="Arial"/>
              </w:rPr>
              <w:fldChar w:fldCharType="separate"/>
            </w:r>
            <w:r w:rsidRPr="004D2454">
              <w:rPr>
                <w:rFonts w:ascii="Arial" w:hAnsi="Arial" w:cs="Arial"/>
              </w:rPr>
              <w:fldChar w:fldCharType="end"/>
            </w:r>
            <w:r w:rsidRPr="004D2454">
              <w:rPr>
                <w:rFonts w:ascii="Arial" w:hAnsi="Arial" w:cs="Arial"/>
              </w:rPr>
              <w:t xml:space="preserve"> </w:t>
            </w:r>
          </w:p>
          <w:p w14:paraId="384D98F2" w14:textId="77777777" w:rsidR="00F35716" w:rsidRPr="004D2454" w:rsidRDefault="00F35716" w:rsidP="00F35716">
            <w:pPr>
              <w:autoSpaceDE w:val="0"/>
              <w:autoSpaceDN w:val="0"/>
              <w:adjustRightInd w:val="0"/>
              <w:spacing w:before="40" w:after="40"/>
              <w:ind w:left="312" w:hanging="312"/>
              <w:rPr>
                <w:rFonts w:ascii="Arial" w:hAnsi="Arial" w:cs="Arial"/>
                <w:bCs/>
              </w:rPr>
            </w:pPr>
          </w:p>
          <w:p w14:paraId="2DC10FC9" w14:textId="039A4E02" w:rsidR="00F35716" w:rsidRPr="004D2454" w:rsidRDefault="00F35716" w:rsidP="00294C71">
            <w:pPr>
              <w:autoSpaceDE w:val="0"/>
              <w:autoSpaceDN w:val="0"/>
              <w:adjustRightInd w:val="0"/>
              <w:spacing w:before="40" w:after="40"/>
              <w:jc w:val="both"/>
              <w:rPr>
                <w:rFonts w:ascii="Arial" w:hAnsi="Arial" w:cs="Arial"/>
              </w:rPr>
            </w:pPr>
          </w:p>
          <w:p w14:paraId="628759B9" w14:textId="77777777" w:rsidR="00F35716" w:rsidRPr="004D2454" w:rsidRDefault="00F35716" w:rsidP="00294C71">
            <w:pPr>
              <w:autoSpaceDE w:val="0"/>
              <w:autoSpaceDN w:val="0"/>
              <w:adjustRightInd w:val="0"/>
              <w:spacing w:before="40" w:after="40"/>
              <w:jc w:val="both"/>
              <w:rPr>
                <w:rFonts w:ascii="Arial" w:hAnsi="Arial" w:cs="Arial"/>
              </w:rPr>
            </w:pPr>
          </w:p>
        </w:tc>
      </w:tr>
    </w:tbl>
    <w:p w14:paraId="335D8F12" w14:textId="77777777" w:rsidR="00F35716" w:rsidRPr="004D2454" w:rsidRDefault="00F35716" w:rsidP="00F35716">
      <w:pPr>
        <w:autoSpaceDE w:val="0"/>
        <w:autoSpaceDN w:val="0"/>
        <w:adjustRightInd w:val="0"/>
        <w:jc w:val="both"/>
        <w:rPr>
          <w:rFonts w:ascii="Arial" w:hAnsi="Arial" w:cs="Arial"/>
        </w:rPr>
      </w:pPr>
    </w:p>
    <w:p w14:paraId="274665E8" w14:textId="77777777" w:rsidR="00F35716" w:rsidRPr="004D2454" w:rsidRDefault="00F35716" w:rsidP="00F35716">
      <w:pPr>
        <w:autoSpaceDE w:val="0"/>
        <w:autoSpaceDN w:val="0"/>
        <w:adjustRightInd w:val="0"/>
        <w:jc w:val="both"/>
        <w:rPr>
          <w:rFonts w:ascii="Arial" w:hAnsi="Arial" w:cs="Arial"/>
        </w:rPr>
      </w:pPr>
    </w:p>
    <w:p w14:paraId="52C029E1" w14:textId="77777777" w:rsidR="00F35716" w:rsidRPr="004D2454" w:rsidRDefault="00F35716" w:rsidP="00F35716">
      <w:pPr>
        <w:autoSpaceDE w:val="0"/>
        <w:autoSpaceDN w:val="0"/>
        <w:adjustRightInd w:val="0"/>
        <w:jc w:val="both"/>
        <w:rPr>
          <w:rFonts w:ascii="Arial" w:hAnsi="Arial" w:cs="Arial"/>
        </w:rPr>
      </w:pPr>
    </w:p>
    <w:p w14:paraId="31138A36" w14:textId="77777777" w:rsidR="00F35716" w:rsidRPr="004D2454" w:rsidRDefault="00F35716" w:rsidP="00F35716">
      <w:pPr>
        <w:autoSpaceDE w:val="0"/>
        <w:autoSpaceDN w:val="0"/>
        <w:adjustRightInd w:val="0"/>
        <w:jc w:val="both"/>
        <w:rPr>
          <w:rFonts w:ascii="Arial" w:hAnsi="Arial" w:cs="Arial"/>
          <w:b/>
        </w:rPr>
      </w:pPr>
    </w:p>
    <w:p w14:paraId="0C48419E" w14:textId="77777777" w:rsidR="008A6008" w:rsidRPr="004D2454" w:rsidRDefault="008A6008" w:rsidP="00F35716">
      <w:pPr>
        <w:autoSpaceDE w:val="0"/>
        <w:autoSpaceDN w:val="0"/>
        <w:adjustRightInd w:val="0"/>
        <w:jc w:val="both"/>
        <w:rPr>
          <w:rFonts w:ascii="Arial" w:hAnsi="Arial" w:cs="Arial"/>
          <w:b/>
        </w:rPr>
      </w:pPr>
    </w:p>
    <w:p w14:paraId="4B0A145A" w14:textId="494F7B50" w:rsidR="00F35716" w:rsidRPr="004D2454" w:rsidRDefault="00F35716" w:rsidP="27F38965">
      <w:pPr>
        <w:autoSpaceDE w:val="0"/>
        <w:autoSpaceDN w:val="0"/>
        <w:adjustRightInd w:val="0"/>
        <w:jc w:val="both"/>
        <w:rPr>
          <w:rFonts w:ascii="Arial" w:hAnsi="Arial" w:cs="Arial"/>
          <w:b/>
          <w:bCs/>
        </w:rPr>
      </w:pPr>
      <w:r w:rsidRPr="1E3916E8">
        <w:rPr>
          <w:rFonts w:ascii="Arial" w:hAnsi="Arial" w:cs="Arial"/>
          <w:b/>
          <w:bCs/>
        </w:rPr>
        <w:t xml:space="preserve">Part 1- </w:t>
      </w:r>
      <w:r w:rsidR="00475C44" w:rsidRPr="1E3916E8">
        <w:rPr>
          <w:rFonts w:ascii="Arial" w:hAnsi="Arial" w:cs="Arial"/>
          <w:b/>
          <w:bCs/>
        </w:rPr>
        <w:t xml:space="preserve">Applicable only </w:t>
      </w:r>
      <w:r w:rsidR="0008F96F" w:rsidRPr="1E3916E8">
        <w:rPr>
          <w:rFonts w:ascii="Arial" w:hAnsi="Arial" w:cs="Arial"/>
          <w:b/>
          <w:bCs/>
        </w:rPr>
        <w:t>f</w:t>
      </w:r>
      <w:r w:rsidR="00475C44" w:rsidRPr="1E3916E8">
        <w:rPr>
          <w:rFonts w:ascii="Arial" w:hAnsi="Arial" w:cs="Arial"/>
          <w:b/>
          <w:bCs/>
        </w:rPr>
        <w:t xml:space="preserve">or CTIMPS and ATMPS </w:t>
      </w:r>
      <w:r w:rsidR="00FD61A2" w:rsidRPr="1E3916E8">
        <w:rPr>
          <w:rFonts w:ascii="Arial" w:hAnsi="Arial" w:cs="Arial"/>
          <w:b/>
          <w:bCs/>
        </w:rPr>
        <w:t>t</w:t>
      </w:r>
      <w:r w:rsidRPr="1E3916E8">
        <w:rPr>
          <w:rFonts w:ascii="Arial" w:hAnsi="Arial" w:cs="Arial"/>
          <w:b/>
          <w:bCs/>
        </w:rPr>
        <w:t xml:space="preserve">o be completed at </w:t>
      </w:r>
      <w:r w:rsidR="0053326C">
        <w:rPr>
          <w:rFonts w:ascii="Arial" w:hAnsi="Arial" w:cs="Arial"/>
          <w:b/>
          <w:bCs/>
        </w:rPr>
        <w:t>p</w:t>
      </w:r>
      <w:r w:rsidRPr="1E3916E8">
        <w:rPr>
          <w:rFonts w:ascii="Arial" w:hAnsi="Arial" w:cs="Arial"/>
          <w:b/>
          <w:bCs/>
        </w:rPr>
        <w:t>rotocol development stage</w:t>
      </w:r>
      <w:r w:rsidR="00ED0194" w:rsidRPr="1E3916E8">
        <w:rPr>
          <w:rFonts w:ascii="Arial" w:hAnsi="Arial" w:cs="Arial"/>
          <w:b/>
          <w:bCs/>
        </w:rPr>
        <w:t xml:space="preserve"> </w:t>
      </w:r>
      <w:r w:rsidR="00ED0194" w:rsidRPr="00113572">
        <w:rPr>
          <w:rFonts w:ascii="Arial" w:hAnsi="Arial" w:cs="Arial"/>
          <w:b/>
          <w:bCs/>
          <w:highlight w:val="yellow"/>
        </w:rPr>
        <w:t>(</w:t>
      </w:r>
      <w:r w:rsidR="0104016B" w:rsidRPr="00113572">
        <w:rPr>
          <w:rFonts w:ascii="Arial" w:hAnsi="Arial" w:cs="Arial"/>
          <w:b/>
          <w:bCs/>
          <w:highlight w:val="yellow"/>
        </w:rPr>
        <w:t>once</w:t>
      </w:r>
      <w:r w:rsidR="00FD61A2" w:rsidRPr="00113572">
        <w:rPr>
          <w:rFonts w:ascii="Arial" w:hAnsi="Arial" w:cs="Arial"/>
          <w:b/>
          <w:bCs/>
          <w:highlight w:val="yellow"/>
        </w:rPr>
        <w:t xml:space="preserve"> </w:t>
      </w:r>
      <w:r w:rsidR="0104016B" w:rsidRPr="00113572">
        <w:rPr>
          <w:rFonts w:ascii="Arial" w:hAnsi="Arial" w:cs="Arial"/>
          <w:b/>
          <w:bCs/>
          <w:highlight w:val="yellow"/>
        </w:rPr>
        <w:t>risk type has been discuss</w:t>
      </w:r>
      <w:r w:rsidR="00FD61A2" w:rsidRPr="00113572">
        <w:rPr>
          <w:rFonts w:ascii="Arial" w:hAnsi="Arial" w:cs="Arial"/>
          <w:b/>
          <w:bCs/>
          <w:highlight w:val="yellow"/>
        </w:rPr>
        <w:t>ed</w:t>
      </w:r>
      <w:r w:rsidR="0104016B" w:rsidRPr="00113572">
        <w:rPr>
          <w:rFonts w:ascii="Arial" w:hAnsi="Arial" w:cs="Arial"/>
          <w:b/>
          <w:bCs/>
          <w:highlight w:val="yellow"/>
        </w:rPr>
        <w:t xml:space="preserve"> </w:t>
      </w:r>
      <w:r w:rsidR="0A0AFC34" w:rsidRPr="1E3916E8">
        <w:rPr>
          <w:rFonts w:ascii="Arial" w:hAnsi="Arial" w:cs="Arial"/>
          <w:b/>
          <w:bCs/>
          <w:highlight w:val="yellow"/>
        </w:rPr>
        <w:t xml:space="preserve">with GCP manager </w:t>
      </w:r>
      <w:r w:rsidR="79510D48" w:rsidRPr="1E3916E8">
        <w:rPr>
          <w:rFonts w:ascii="Arial" w:hAnsi="Arial" w:cs="Arial"/>
          <w:b/>
          <w:bCs/>
          <w:highlight w:val="yellow"/>
        </w:rPr>
        <w:t>and Sponsor</w:t>
      </w:r>
      <w:r w:rsidR="0A0AFC34" w:rsidRPr="1E3916E8">
        <w:rPr>
          <w:rFonts w:ascii="Arial" w:hAnsi="Arial" w:cs="Arial"/>
          <w:b/>
          <w:bCs/>
          <w:highlight w:val="yellow"/>
        </w:rPr>
        <w:t xml:space="preserve"> Pharmacist </w:t>
      </w:r>
      <w:r w:rsidR="0104016B" w:rsidRPr="00113572">
        <w:rPr>
          <w:rFonts w:ascii="Arial" w:hAnsi="Arial" w:cs="Arial"/>
          <w:b/>
          <w:bCs/>
          <w:highlight w:val="yellow"/>
        </w:rPr>
        <w:t xml:space="preserve">and agreed </w:t>
      </w:r>
      <w:r w:rsidR="00ED0194" w:rsidRPr="00113572">
        <w:rPr>
          <w:rFonts w:ascii="Arial" w:hAnsi="Arial" w:cs="Arial"/>
          <w:b/>
          <w:bCs/>
          <w:highlight w:val="yellow"/>
        </w:rPr>
        <w:t>delete no</w:t>
      </w:r>
      <w:r w:rsidR="0722F148" w:rsidRPr="00113572">
        <w:rPr>
          <w:rFonts w:ascii="Arial" w:hAnsi="Arial" w:cs="Arial"/>
          <w:b/>
          <w:bCs/>
          <w:highlight w:val="yellow"/>
        </w:rPr>
        <w:t>n</w:t>
      </w:r>
      <w:r w:rsidR="00ED0194" w:rsidRPr="00113572">
        <w:rPr>
          <w:rFonts w:ascii="Arial" w:hAnsi="Arial" w:cs="Arial"/>
          <w:b/>
          <w:bCs/>
          <w:highlight w:val="yellow"/>
        </w:rPr>
        <w:t xml:space="preserve"> applicable columns</w:t>
      </w:r>
      <w:r w:rsidR="3CB0EC9E" w:rsidRPr="1E3916E8">
        <w:rPr>
          <w:rFonts w:ascii="Arial" w:hAnsi="Arial" w:cs="Arial"/>
          <w:b/>
          <w:bCs/>
          <w:highlight w:val="yellow"/>
        </w:rPr>
        <w:t xml:space="preserve"> and </w:t>
      </w:r>
      <w:proofErr w:type="gramStart"/>
      <w:r w:rsidR="3CB0EC9E" w:rsidRPr="1E3916E8">
        <w:rPr>
          <w:rFonts w:ascii="Arial" w:hAnsi="Arial" w:cs="Arial"/>
          <w:b/>
          <w:bCs/>
          <w:highlight w:val="yellow"/>
        </w:rPr>
        <w:t xml:space="preserve">complete </w:t>
      </w:r>
      <w:r w:rsidR="00ED0194" w:rsidRPr="00113572">
        <w:rPr>
          <w:rFonts w:ascii="Arial" w:hAnsi="Arial" w:cs="Arial"/>
          <w:b/>
          <w:bCs/>
          <w:highlight w:val="yellow"/>
        </w:rPr>
        <w:t>)</w:t>
      </w:r>
      <w:proofErr w:type="gramEnd"/>
    </w:p>
    <w:tbl>
      <w:tblPr>
        <w:tblW w:w="117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1838"/>
        <w:gridCol w:w="1837"/>
        <w:gridCol w:w="2308"/>
        <w:gridCol w:w="3001"/>
      </w:tblGrid>
      <w:tr w:rsidR="00BA6E58" w:rsidRPr="004D2454" w14:paraId="7222E54F" w14:textId="77777777" w:rsidTr="00B600E0">
        <w:tc>
          <w:tcPr>
            <w:tcW w:w="2806" w:type="dxa"/>
            <w:vMerge w:val="restart"/>
            <w:shd w:val="clear" w:color="auto" w:fill="D9D9D9" w:themeFill="background1" w:themeFillShade="D9"/>
          </w:tcPr>
          <w:p w14:paraId="5CBBA53F" w14:textId="77777777" w:rsidR="00BA6E58" w:rsidRPr="004D2454" w:rsidRDefault="00BA6E58" w:rsidP="00294C71">
            <w:pPr>
              <w:widowControl w:val="0"/>
              <w:autoSpaceDE w:val="0"/>
              <w:autoSpaceDN w:val="0"/>
              <w:adjustRightInd w:val="0"/>
              <w:jc w:val="center"/>
              <w:rPr>
                <w:rFonts w:ascii="Arial" w:hAnsi="Arial" w:cs="Arial"/>
                <w:b/>
                <w:bCs/>
              </w:rPr>
            </w:pPr>
            <w:r w:rsidRPr="004D2454">
              <w:rPr>
                <w:rFonts w:ascii="Arial" w:hAnsi="Arial" w:cs="Arial"/>
                <w:b/>
                <w:bCs/>
              </w:rPr>
              <w:t>Document</w:t>
            </w:r>
          </w:p>
        </w:tc>
        <w:tc>
          <w:tcPr>
            <w:tcW w:w="3675" w:type="dxa"/>
            <w:gridSpan w:val="2"/>
            <w:shd w:val="clear" w:color="auto" w:fill="D9D9D9" w:themeFill="background1" w:themeFillShade="D9"/>
          </w:tcPr>
          <w:p w14:paraId="25BF58F3" w14:textId="1B55BDEE" w:rsidR="00BA6E58" w:rsidRPr="004D2454" w:rsidRDefault="00BA6E58" w:rsidP="00294C71">
            <w:pPr>
              <w:widowControl w:val="0"/>
              <w:autoSpaceDE w:val="0"/>
              <w:autoSpaceDN w:val="0"/>
              <w:adjustRightInd w:val="0"/>
              <w:jc w:val="center"/>
              <w:rPr>
                <w:rFonts w:ascii="Arial" w:hAnsi="Arial" w:cs="Arial"/>
                <w:b/>
                <w:bCs/>
              </w:rPr>
            </w:pPr>
            <w:r>
              <w:rPr>
                <w:rFonts w:ascii="Arial" w:hAnsi="Arial" w:cs="Arial"/>
                <w:b/>
                <w:bCs/>
              </w:rPr>
              <w:t>Notifiable</w:t>
            </w:r>
          </w:p>
        </w:tc>
        <w:tc>
          <w:tcPr>
            <w:tcW w:w="5309" w:type="dxa"/>
            <w:gridSpan w:val="2"/>
            <w:shd w:val="clear" w:color="auto" w:fill="D9D9D9" w:themeFill="background1" w:themeFillShade="D9"/>
          </w:tcPr>
          <w:p w14:paraId="591E1545" w14:textId="676798BE" w:rsidR="00BA6E58" w:rsidRPr="004D2454" w:rsidRDefault="00BA6E58" w:rsidP="00294C71">
            <w:pPr>
              <w:widowControl w:val="0"/>
              <w:autoSpaceDE w:val="0"/>
              <w:autoSpaceDN w:val="0"/>
              <w:adjustRightInd w:val="0"/>
              <w:jc w:val="center"/>
              <w:rPr>
                <w:rFonts w:ascii="Arial" w:hAnsi="Arial" w:cs="Arial"/>
                <w:b/>
                <w:bCs/>
              </w:rPr>
            </w:pPr>
            <w:r>
              <w:rPr>
                <w:rFonts w:ascii="Arial" w:hAnsi="Arial" w:cs="Arial"/>
                <w:b/>
                <w:bCs/>
              </w:rPr>
              <w:t>Full MHRA approval</w:t>
            </w:r>
          </w:p>
        </w:tc>
      </w:tr>
      <w:tr w:rsidR="00BA6E58" w:rsidRPr="004D2454" w14:paraId="4D17D511" w14:textId="77777777" w:rsidTr="00B600E0">
        <w:tc>
          <w:tcPr>
            <w:tcW w:w="2806" w:type="dxa"/>
            <w:vMerge/>
          </w:tcPr>
          <w:p w14:paraId="3FC40175" w14:textId="77777777" w:rsidR="00BA6E58" w:rsidRPr="004D2454" w:rsidRDefault="00BA6E58" w:rsidP="00294C71">
            <w:pPr>
              <w:widowControl w:val="0"/>
              <w:autoSpaceDE w:val="0"/>
              <w:autoSpaceDN w:val="0"/>
              <w:adjustRightInd w:val="0"/>
              <w:rPr>
                <w:rFonts w:ascii="Arial" w:hAnsi="Arial" w:cs="Arial"/>
                <w:b/>
                <w:bCs/>
              </w:rPr>
            </w:pPr>
          </w:p>
        </w:tc>
        <w:tc>
          <w:tcPr>
            <w:tcW w:w="1838" w:type="dxa"/>
            <w:shd w:val="clear" w:color="auto" w:fill="F2F2F2" w:themeFill="background1" w:themeFillShade="F2"/>
          </w:tcPr>
          <w:p w14:paraId="5D78C5C9" w14:textId="7C203F69" w:rsidR="00BA6E58" w:rsidRPr="004D2454" w:rsidRDefault="00BA6E58" w:rsidP="00294C71">
            <w:pPr>
              <w:widowControl w:val="0"/>
              <w:autoSpaceDE w:val="0"/>
              <w:autoSpaceDN w:val="0"/>
              <w:adjustRightInd w:val="0"/>
              <w:rPr>
                <w:rFonts w:ascii="Arial" w:hAnsi="Arial" w:cs="Arial"/>
                <w:b/>
                <w:bCs/>
              </w:rPr>
            </w:pPr>
            <w:r w:rsidRPr="1E3916E8">
              <w:rPr>
                <w:rFonts w:ascii="Arial" w:hAnsi="Arial" w:cs="Arial"/>
                <w:b/>
                <w:bCs/>
              </w:rPr>
              <w:t xml:space="preserve">Risk </w:t>
            </w:r>
            <w:r w:rsidRPr="1E3916E8">
              <w:rPr>
                <w:rFonts w:ascii="Arial" w:hAnsi="Arial" w:cs="Arial"/>
                <w:b/>
                <w:bCs/>
              </w:rPr>
              <w:lastRenderedPageBreak/>
              <w:t>adaptation permitted?</w:t>
            </w:r>
          </w:p>
        </w:tc>
        <w:tc>
          <w:tcPr>
            <w:tcW w:w="1837" w:type="dxa"/>
            <w:shd w:val="clear" w:color="auto" w:fill="F2F2F2" w:themeFill="background1" w:themeFillShade="F2"/>
          </w:tcPr>
          <w:p w14:paraId="7D489984" w14:textId="7463B85F" w:rsidR="00BA6E58" w:rsidRPr="004D2454" w:rsidRDefault="00BA6E58" w:rsidP="00294C71">
            <w:pPr>
              <w:widowControl w:val="0"/>
              <w:autoSpaceDE w:val="0"/>
              <w:autoSpaceDN w:val="0"/>
              <w:adjustRightInd w:val="0"/>
              <w:rPr>
                <w:rFonts w:ascii="Arial" w:hAnsi="Arial" w:cs="Arial"/>
                <w:b/>
                <w:bCs/>
              </w:rPr>
            </w:pPr>
            <w:r w:rsidRPr="1E3916E8">
              <w:rPr>
                <w:rFonts w:ascii="Arial" w:hAnsi="Arial" w:cs="Arial"/>
                <w:b/>
                <w:bCs/>
              </w:rPr>
              <w:lastRenderedPageBreak/>
              <w:t xml:space="preserve">Description or </w:t>
            </w:r>
            <w:r w:rsidRPr="1E3916E8">
              <w:rPr>
                <w:rFonts w:ascii="Arial" w:hAnsi="Arial" w:cs="Arial"/>
                <w:b/>
                <w:bCs/>
              </w:rPr>
              <w:lastRenderedPageBreak/>
              <w:t>comment on Risk adaptation applied?</w:t>
            </w:r>
          </w:p>
        </w:tc>
        <w:tc>
          <w:tcPr>
            <w:tcW w:w="2308" w:type="dxa"/>
            <w:shd w:val="clear" w:color="auto" w:fill="F2F2F2" w:themeFill="background1" w:themeFillShade="F2"/>
          </w:tcPr>
          <w:p w14:paraId="15F02726" w14:textId="14855A39" w:rsidR="00BA6E58" w:rsidRPr="004D2454" w:rsidRDefault="00BA6E58" w:rsidP="00294C71">
            <w:pPr>
              <w:widowControl w:val="0"/>
              <w:autoSpaceDE w:val="0"/>
              <w:autoSpaceDN w:val="0"/>
              <w:adjustRightInd w:val="0"/>
              <w:rPr>
                <w:rFonts w:ascii="Arial" w:hAnsi="Arial" w:cs="Arial"/>
                <w:b/>
                <w:bCs/>
              </w:rPr>
            </w:pPr>
            <w:r w:rsidRPr="1E3916E8">
              <w:rPr>
                <w:rFonts w:ascii="Arial" w:hAnsi="Arial" w:cs="Arial"/>
                <w:b/>
                <w:bCs/>
              </w:rPr>
              <w:lastRenderedPageBreak/>
              <w:t xml:space="preserve">Risk adaptation </w:t>
            </w:r>
            <w:r w:rsidRPr="1E3916E8">
              <w:rPr>
                <w:rFonts w:ascii="Arial" w:hAnsi="Arial" w:cs="Arial"/>
                <w:b/>
                <w:bCs/>
              </w:rPr>
              <w:lastRenderedPageBreak/>
              <w:t>permitted?</w:t>
            </w:r>
          </w:p>
        </w:tc>
        <w:tc>
          <w:tcPr>
            <w:tcW w:w="3001" w:type="dxa"/>
            <w:shd w:val="clear" w:color="auto" w:fill="F2F2F2" w:themeFill="background1" w:themeFillShade="F2"/>
          </w:tcPr>
          <w:p w14:paraId="391A9D78" w14:textId="6D17F680" w:rsidR="00BA6E58" w:rsidRPr="004D2454" w:rsidRDefault="00BA6E58" w:rsidP="00294C71">
            <w:pPr>
              <w:widowControl w:val="0"/>
              <w:autoSpaceDE w:val="0"/>
              <w:autoSpaceDN w:val="0"/>
              <w:adjustRightInd w:val="0"/>
              <w:rPr>
                <w:rFonts w:ascii="Arial" w:hAnsi="Arial" w:cs="Arial"/>
                <w:b/>
                <w:bCs/>
              </w:rPr>
            </w:pPr>
            <w:r w:rsidRPr="1E3916E8">
              <w:rPr>
                <w:rFonts w:ascii="Arial" w:hAnsi="Arial" w:cs="Arial"/>
                <w:b/>
                <w:bCs/>
              </w:rPr>
              <w:lastRenderedPageBreak/>
              <w:t xml:space="preserve">Description or Comment </w:t>
            </w:r>
            <w:r w:rsidRPr="1E3916E8">
              <w:rPr>
                <w:rFonts w:ascii="Arial" w:hAnsi="Arial" w:cs="Arial"/>
                <w:b/>
                <w:bCs/>
              </w:rPr>
              <w:lastRenderedPageBreak/>
              <w:t>on Risk adaptation applied?</w:t>
            </w:r>
          </w:p>
        </w:tc>
      </w:tr>
      <w:tr w:rsidR="00BA6E58" w:rsidRPr="004D2454" w14:paraId="6DF61B81" w14:textId="77777777" w:rsidTr="00B600E0">
        <w:trPr>
          <w:trHeight w:val="397"/>
        </w:trPr>
        <w:tc>
          <w:tcPr>
            <w:tcW w:w="2806" w:type="dxa"/>
            <w:shd w:val="clear" w:color="auto" w:fill="FFFFFF" w:themeFill="background1"/>
          </w:tcPr>
          <w:p w14:paraId="2655CA2A" w14:textId="4B686A00" w:rsidR="00BA6E58" w:rsidRPr="002C0125" w:rsidRDefault="00BA6E58" w:rsidP="00294C71">
            <w:pPr>
              <w:widowControl w:val="0"/>
              <w:autoSpaceDE w:val="0"/>
              <w:autoSpaceDN w:val="0"/>
              <w:adjustRightInd w:val="0"/>
              <w:rPr>
                <w:rFonts w:ascii="Arial" w:hAnsi="Arial" w:cs="Arial"/>
                <w:bCs/>
              </w:rPr>
            </w:pPr>
            <w:r w:rsidRPr="002C0125">
              <w:rPr>
                <w:rFonts w:ascii="Arial" w:hAnsi="Arial" w:cs="Arial"/>
              </w:rPr>
              <w:lastRenderedPageBreak/>
              <w:t>Investigators Brochure (IB)</w:t>
            </w:r>
          </w:p>
        </w:tc>
        <w:tc>
          <w:tcPr>
            <w:tcW w:w="1838" w:type="dxa"/>
          </w:tcPr>
          <w:p w14:paraId="443970B1"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6AA5226C"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026B1DC8"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62623E1F"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1BAA5D76" w14:textId="77777777" w:rsidTr="00B600E0">
        <w:trPr>
          <w:trHeight w:val="397"/>
        </w:trPr>
        <w:tc>
          <w:tcPr>
            <w:tcW w:w="2806" w:type="dxa"/>
            <w:shd w:val="clear" w:color="auto" w:fill="FFFFFF" w:themeFill="background1"/>
          </w:tcPr>
          <w:p w14:paraId="158A1874" w14:textId="77777777" w:rsidR="00BA6E58" w:rsidRPr="002C0125" w:rsidRDefault="00BA6E58" w:rsidP="00294C71">
            <w:pPr>
              <w:widowControl w:val="0"/>
              <w:autoSpaceDE w:val="0"/>
              <w:autoSpaceDN w:val="0"/>
              <w:adjustRightInd w:val="0"/>
              <w:rPr>
                <w:rFonts w:ascii="Arial" w:hAnsi="Arial" w:cs="Arial"/>
                <w:bCs/>
              </w:rPr>
            </w:pPr>
            <w:r w:rsidRPr="002C0125">
              <w:rPr>
                <w:rFonts w:ascii="Arial" w:hAnsi="Arial" w:cs="Arial"/>
              </w:rPr>
              <w:t>IB annual review or update</w:t>
            </w:r>
          </w:p>
        </w:tc>
        <w:tc>
          <w:tcPr>
            <w:tcW w:w="1838" w:type="dxa"/>
          </w:tcPr>
          <w:p w14:paraId="6DD8E5E4"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1837" w:type="dxa"/>
          </w:tcPr>
          <w:p w14:paraId="34F84E2B"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1BEC2607"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4D7BA65F"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692D7E9B" w14:textId="77777777" w:rsidTr="00B600E0">
        <w:trPr>
          <w:trHeight w:val="397"/>
        </w:trPr>
        <w:tc>
          <w:tcPr>
            <w:tcW w:w="2806" w:type="dxa"/>
            <w:shd w:val="clear" w:color="auto" w:fill="FFFFFF" w:themeFill="background1"/>
          </w:tcPr>
          <w:p w14:paraId="71D02E43" w14:textId="72317658" w:rsidR="00BA6E58" w:rsidRPr="007114C4" w:rsidRDefault="00BA6E58" w:rsidP="27F38965">
            <w:pPr>
              <w:widowControl w:val="0"/>
              <w:autoSpaceDE w:val="0"/>
              <w:autoSpaceDN w:val="0"/>
              <w:adjustRightInd w:val="0"/>
              <w:rPr>
                <w:rFonts w:ascii="Arial" w:hAnsi="Arial" w:cs="Arial"/>
              </w:rPr>
            </w:pPr>
            <w:r w:rsidRPr="007114C4">
              <w:rPr>
                <w:rFonts w:ascii="Arial" w:hAnsi="Arial" w:cs="Arial"/>
              </w:rPr>
              <w:t>Template IMP label</w:t>
            </w:r>
          </w:p>
        </w:tc>
        <w:tc>
          <w:tcPr>
            <w:tcW w:w="1838" w:type="dxa"/>
          </w:tcPr>
          <w:p w14:paraId="5A8BBB98"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3DA8AEC7"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73993706"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57E0E13B"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70B5CD65" w14:textId="77777777" w:rsidTr="00B600E0">
        <w:trPr>
          <w:trHeight w:val="397"/>
        </w:trPr>
        <w:tc>
          <w:tcPr>
            <w:tcW w:w="2806" w:type="dxa"/>
            <w:shd w:val="clear" w:color="auto" w:fill="FFFFFF" w:themeFill="background1"/>
          </w:tcPr>
          <w:p w14:paraId="115EE8E9" w14:textId="77777777" w:rsidR="00BA6E58" w:rsidRPr="002C0125" w:rsidRDefault="00BA6E58" w:rsidP="00294C71">
            <w:pPr>
              <w:widowControl w:val="0"/>
              <w:autoSpaceDE w:val="0"/>
              <w:autoSpaceDN w:val="0"/>
              <w:adjustRightInd w:val="0"/>
              <w:rPr>
                <w:rFonts w:ascii="Arial" w:hAnsi="Arial" w:cs="Arial"/>
                <w:bCs/>
              </w:rPr>
            </w:pPr>
            <w:r w:rsidRPr="002C0125">
              <w:rPr>
                <w:rFonts w:ascii="Arial" w:hAnsi="Arial" w:cs="Arial"/>
              </w:rPr>
              <w:t>Certificate(s) of analysis</w:t>
            </w:r>
          </w:p>
        </w:tc>
        <w:tc>
          <w:tcPr>
            <w:tcW w:w="1838" w:type="dxa"/>
          </w:tcPr>
          <w:p w14:paraId="0119FC01"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5CE55F2B"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3E9D1AF7"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2C205DA8"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57B518B3" w14:textId="77777777" w:rsidTr="00B600E0">
        <w:trPr>
          <w:trHeight w:val="397"/>
        </w:trPr>
        <w:tc>
          <w:tcPr>
            <w:tcW w:w="2806" w:type="dxa"/>
            <w:shd w:val="clear" w:color="auto" w:fill="FFFFFF" w:themeFill="background1"/>
          </w:tcPr>
          <w:p w14:paraId="099593F4" w14:textId="77777777" w:rsidR="00BA6E58" w:rsidRPr="002C0125" w:rsidRDefault="00BA6E58" w:rsidP="00294C71">
            <w:pPr>
              <w:widowControl w:val="0"/>
              <w:autoSpaceDE w:val="0"/>
              <w:autoSpaceDN w:val="0"/>
              <w:adjustRightInd w:val="0"/>
              <w:rPr>
                <w:rFonts w:ascii="Arial" w:hAnsi="Arial" w:cs="Arial"/>
                <w:bCs/>
              </w:rPr>
            </w:pPr>
            <w:r w:rsidRPr="002C0125">
              <w:rPr>
                <w:rFonts w:ascii="Arial" w:hAnsi="Arial" w:cs="Arial"/>
              </w:rPr>
              <w:t>IMP shipments</w:t>
            </w:r>
          </w:p>
        </w:tc>
        <w:tc>
          <w:tcPr>
            <w:tcW w:w="1838" w:type="dxa"/>
          </w:tcPr>
          <w:p w14:paraId="4A59BFA5"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701A0C22"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424B772A"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64276E08"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48ECA94F" w14:textId="77777777" w:rsidTr="00B600E0">
        <w:trPr>
          <w:trHeight w:val="397"/>
        </w:trPr>
        <w:tc>
          <w:tcPr>
            <w:tcW w:w="2806" w:type="dxa"/>
          </w:tcPr>
          <w:p w14:paraId="5981652A"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IMP handling instructions</w:t>
            </w:r>
          </w:p>
        </w:tc>
        <w:tc>
          <w:tcPr>
            <w:tcW w:w="1838" w:type="dxa"/>
          </w:tcPr>
          <w:p w14:paraId="5412E9CD"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74A04CBD"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4EB66A27"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4713428B"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3E41A733" w14:textId="77777777" w:rsidTr="00B600E0">
        <w:trPr>
          <w:trHeight w:val="397"/>
        </w:trPr>
        <w:tc>
          <w:tcPr>
            <w:tcW w:w="2806" w:type="dxa"/>
          </w:tcPr>
          <w:p w14:paraId="366F78E1" w14:textId="2C3355D4" w:rsidR="00BA6E58" w:rsidRPr="004D2454" w:rsidRDefault="00BA6E58" w:rsidP="00294C71">
            <w:pPr>
              <w:widowControl w:val="0"/>
              <w:autoSpaceDE w:val="0"/>
              <w:autoSpaceDN w:val="0"/>
              <w:adjustRightInd w:val="0"/>
              <w:rPr>
                <w:rFonts w:ascii="Arial" w:hAnsi="Arial" w:cs="Arial"/>
              </w:rPr>
            </w:pPr>
            <w:r>
              <w:rPr>
                <w:rFonts w:ascii="Arial" w:hAnsi="Arial" w:cs="Arial"/>
              </w:rPr>
              <w:t>Out of Pharmacy IMP storage</w:t>
            </w:r>
          </w:p>
        </w:tc>
        <w:tc>
          <w:tcPr>
            <w:tcW w:w="1838" w:type="dxa"/>
          </w:tcPr>
          <w:p w14:paraId="6D7D1D49" w14:textId="77777777" w:rsidR="00BA6E58" w:rsidRPr="004D2454" w:rsidRDefault="00BA6E58" w:rsidP="00294C71">
            <w:pPr>
              <w:widowControl w:val="0"/>
              <w:autoSpaceDE w:val="0"/>
              <w:autoSpaceDN w:val="0"/>
              <w:adjustRightInd w:val="0"/>
              <w:rPr>
                <w:rFonts w:ascii="Arial" w:hAnsi="Arial" w:cs="Arial"/>
                <w:bCs/>
              </w:rPr>
            </w:pPr>
          </w:p>
        </w:tc>
        <w:tc>
          <w:tcPr>
            <w:tcW w:w="1837" w:type="dxa"/>
          </w:tcPr>
          <w:p w14:paraId="73D979A5"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594387BD" w14:textId="77777777" w:rsidR="00BA6E58" w:rsidRPr="004D2454" w:rsidRDefault="00BA6E58" w:rsidP="00294C71">
            <w:pPr>
              <w:widowControl w:val="0"/>
              <w:autoSpaceDE w:val="0"/>
              <w:autoSpaceDN w:val="0"/>
              <w:adjustRightInd w:val="0"/>
              <w:rPr>
                <w:rFonts w:ascii="Arial" w:hAnsi="Arial" w:cs="Arial"/>
                <w:bCs/>
              </w:rPr>
            </w:pPr>
          </w:p>
        </w:tc>
        <w:tc>
          <w:tcPr>
            <w:tcW w:w="3001" w:type="dxa"/>
          </w:tcPr>
          <w:p w14:paraId="0EBB3089"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13CD47C7" w14:textId="77777777" w:rsidTr="00B600E0">
        <w:trPr>
          <w:trHeight w:val="397"/>
        </w:trPr>
        <w:tc>
          <w:tcPr>
            <w:tcW w:w="2806" w:type="dxa"/>
          </w:tcPr>
          <w:p w14:paraId="3A281B3C"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Master randomisation list</w:t>
            </w:r>
          </w:p>
        </w:tc>
        <w:tc>
          <w:tcPr>
            <w:tcW w:w="1838" w:type="dxa"/>
          </w:tcPr>
          <w:p w14:paraId="2FA996FA"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1837" w:type="dxa"/>
          </w:tcPr>
          <w:p w14:paraId="1811C7EB"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50711ABA"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1E1B2E55"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46E8057C" w14:textId="77777777" w:rsidTr="00B600E0">
        <w:trPr>
          <w:trHeight w:val="397"/>
        </w:trPr>
        <w:tc>
          <w:tcPr>
            <w:tcW w:w="2806" w:type="dxa"/>
          </w:tcPr>
          <w:p w14:paraId="4547490D"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Unblinding procedures</w:t>
            </w:r>
          </w:p>
        </w:tc>
        <w:tc>
          <w:tcPr>
            <w:tcW w:w="1838" w:type="dxa"/>
          </w:tcPr>
          <w:p w14:paraId="5ACA548F"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1837" w:type="dxa"/>
          </w:tcPr>
          <w:p w14:paraId="1F1ACDD0"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29737C06"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4E69AB93"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0A686179" w14:textId="77777777" w:rsidTr="00B600E0">
        <w:trPr>
          <w:trHeight w:val="397"/>
        </w:trPr>
        <w:tc>
          <w:tcPr>
            <w:tcW w:w="2806" w:type="dxa"/>
          </w:tcPr>
          <w:p w14:paraId="4E275324" w14:textId="22387ACB" w:rsidR="00BA6E58" w:rsidRPr="004D2454" w:rsidRDefault="00BA6E58" w:rsidP="00294C71">
            <w:pPr>
              <w:widowControl w:val="0"/>
              <w:autoSpaceDE w:val="0"/>
              <w:autoSpaceDN w:val="0"/>
              <w:adjustRightInd w:val="0"/>
              <w:rPr>
                <w:rFonts w:ascii="Arial" w:hAnsi="Arial" w:cs="Arial"/>
                <w:bCs/>
              </w:rPr>
            </w:pPr>
            <w:r>
              <w:rPr>
                <w:rFonts w:ascii="Arial" w:hAnsi="Arial" w:cs="Arial"/>
              </w:rPr>
              <w:t>Location</w:t>
            </w:r>
            <w:r w:rsidRPr="004D2454">
              <w:rPr>
                <w:rFonts w:ascii="Arial" w:hAnsi="Arial" w:cs="Arial"/>
              </w:rPr>
              <w:t xml:space="preserve"> IMP accountability</w:t>
            </w:r>
          </w:p>
        </w:tc>
        <w:tc>
          <w:tcPr>
            <w:tcW w:w="1838" w:type="dxa"/>
          </w:tcPr>
          <w:p w14:paraId="55AD77E6"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7ADD9B00"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4892D8FC"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449B0700"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5E3232BC" w14:textId="77777777" w:rsidTr="00B600E0">
        <w:trPr>
          <w:trHeight w:val="397"/>
        </w:trPr>
        <w:tc>
          <w:tcPr>
            <w:tcW w:w="2806" w:type="dxa"/>
          </w:tcPr>
          <w:p w14:paraId="61700398"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IMP return/destruction</w:t>
            </w:r>
          </w:p>
        </w:tc>
        <w:tc>
          <w:tcPr>
            <w:tcW w:w="1838" w:type="dxa"/>
          </w:tcPr>
          <w:p w14:paraId="2146D79B"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35CA12AD"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1700CA4B"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145D6682"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4D2B6E84" w14:textId="77777777" w:rsidTr="00B600E0">
        <w:trPr>
          <w:trHeight w:val="397"/>
        </w:trPr>
        <w:tc>
          <w:tcPr>
            <w:tcW w:w="2806" w:type="dxa"/>
          </w:tcPr>
          <w:p w14:paraId="46D14843"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IMP dossier</w:t>
            </w:r>
          </w:p>
        </w:tc>
        <w:tc>
          <w:tcPr>
            <w:tcW w:w="1838" w:type="dxa"/>
          </w:tcPr>
          <w:p w14:paraId="65CE16BE"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2E4B6026"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37C96148"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43A5DD66"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2BB3425F" w14:textId="77777777" w:rsidTr="00B600E0">
        <w:trPr>
          <w:trHeight w:val="397"/>
        </w:trPr>
        <w:tc>
          <w:tcPr>
            <w:tcW w:w="2806" w:type="dxa"/>
          </w:tcPr>
          <w:p w14:paraId="163B9D57" w14:textId="1F465B9A" w:rsidR="00BA6E58" w:rsidRPr="004D2454" w:rsidRDefault="00BA6E58" w:rsidP="00294C71">
            <w:pPr>
              <w:widowControl w:val="0"/>
              <w:autoSpaceDE w:val="0"/>
              <w:autoSpaceDN w:val="0"/>
              <w:adjustRightInd w:val="0"/>
              <w:rPr>
                <w:rFonts w:ascii="Arial" w:hAnsi="Arial" w:cs="Arial"/>
                <w:bCs/>
              </w:rPr>
            </w:pPr>
            <w:r w:rsidRPr="00E74FC3">
              <w:rPr>
                <w:rFonts w:ascii="Arial" w:hAnsi="Arial" w:cs="Arial"/>
              </w:rPr>
              <w:t xml:space="preserve">Manufacturer/Importer Authorisation </w:t>
            </w:r>
            <w:r>
              <w:rPr>
                <w:rFonts w:ascii="Arial" w:hAnsi="Arial" w:cs="Arial"/>
              </w:rPr>
              <w:t>(</w:t>
            </w:r>
            <w:r w:rsidRPr="004D2454">
              <w:rPr>
                <w:rFonts w:ascii="Arial" w:hAnsi="Arial" w:cs="Arial"/>
              </w:rPr>
              <w:t>MIA</w:t>
            </w:r>
            <w:r>
              <w:rPr>
                <w:rFonts w:ascii="Arial" w:hAnsi="Arial" w:cs="Arial"/>
              </w:rPr>
              <w:t>)</w:t>
            </w:r>
            <w:r w:rsidRPr="004D2454">
              <w:rPr>
                <w:rFonts w:ascii="Arial" w:hAnsi="Arial" w:cs="Arial"/>
              </w:rPr>
              <w:t xml:space="preserve"> for IMP</w:t>
            </w:r>
          </w:p>
        </w:tc>
        <w:tc>
          <w:tcPr>
            <w:tcW w:w="1838" w:type="dxa"/>
          </w:tcPr>
          <w:p w14:paraId="080FCEDA"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617F362B"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5A89E703"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7770567F"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3D2D9F56" w14:textId="77777777" w:rsidTr="00B600E0">
        <w:trPr>
          <w:trHeight w:val="397"/>
        </w:trPr>
        <w:tc>
          <w:tcPr>
            <w:tcW w:w="2806" w:type="dxa"/>
          </w:tcPr>
          <w:p w14:paraId="59DFD5B8" w14:textId="509B0A32"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lastRenderedPageBreak/>
              <w:t>Manufacturing</w:t>
            </w:r>
            <w:r>
              <w:rPr>
                <w:rFonts w:ascii="Arial" w:hAnsi="Arial" w:cs="Arial"/>
              </w:rPr>
              <w:t xml:space="preserve"> authorisation (MA)</w:t>
            </w:r>
          </w:p>
        </w:tc>
        <w:tc>
          <w:tcPr>
            <w:tcW w:w="1838" w:type="dxa"/>
          </w:tcPr>
          <w:p w14:paraId="7B16CC55"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34A9C693"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48C47F14"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354BEF71"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7F2AB871" w14:textId="77777777" w:rsidTr="00B600E0">
        <w:trPr>
          <w:trHeight w:val="397"/>
        </w:trPr>
        <w:tc>
          <w:tcPr>
            <w:tcW w:w="2806" w:type="dxa"/>
          </w:tcPr>
          <w:p w14:paraId="1E7E4DDD" w14:textId="137816F7" w:rsidR="00BA6E58" w:rsidRPr="004D2454" w:rsidRDefault="00BA6E58" w:rsidP="00DD3FE3">
            <w:pPr>
              <w:autoSpaceDE w:val="0"/>
              <w:autoSpaceDN w:val="0"/>
              <w:adjustRightInd w:val="0"/>
              <w:rPr>
                <w:rFonts w:ascii="Arial" w:hAnsi="Arial" w:cs="Arial"/>
                <w:bCs/>
              </w:rPr>
            </w:pPr>
            <w:r w:rsidRPr="004D2454">
              <w:rPr>
                <w:rFonts w:ascii="Arial" w:hAnsi="Arial" w:cs="Arial"/>
              </w:rPr>
              <w:t>IMP importation</w:t>
            </w:r>
            <w:r>
              <w:rPr>
                <w:rFonts w:ascii="Arial" w:hAnsi="Arial" w:cs="Arial"/>
              </w:rPr>
              <w:t xml:space="preserve"> </w:t>
            </w:r>
            <w:r w:rsidRPr="004D2454">
              <w:rPr>
                <w:rFonts w:ascii="Arial" w:hAnsi="Arial" w:cs="Arial"/>
              </w:rPr>
              <w:t>authorisation</w:t>
            </w:r>
          </w:p>
        </w:tc>
        <w:tc>
          <w:tcPr>
            <w:tcW w:w="1838" w:type="dxa"/>
          </w:tcPr>
          <w:p w14:paraId="6E7DD061"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1837" w:type="dxa"/>
          </w:tcPr>
          <w:p w14:paraId="6BB002CF"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52E3AF55"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03CA339D"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15EC226E" w14:textId="77777777" w:rsidTr="00B600E0">
        <w:trPr>
          <w:trHeight w:val="397"/>
        </w:trPr>
        <w:tc>
          <w:tcPr>
            <w:tcW w:w="2806" w:type="dxa"/>
          </w:tcPr>
          <w:p w14:paraId="24F2BFE9" w14:textId="6A78D3DA"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Q</w:t>
            </w:r>
            <w:r>
              <w:rPr>
                <w:rFonts w:ascii="Arial" w:hAnsi="Arial" w:cs="Arial"/>
              </w:rPr>
              <w:t xml:space="preserve">ualified </w:t>
            </w:r>
            <w:r w:rsidRPr="004D2454">
              <w:rPr>
                <w:rFonts w:ascii="Arial" w:hAnsi="Arial" w:cs="Arial"/>
              </w:rPr>
              <w:t>P</w:t>
            </w:r>
            <w:r>
              <w:rPr>
                <w:rFonts w:ascii="Arial" w:hAnsi="Arial" w:cs="Arial"/>
              </w:rPr>
              <w:t>erson (QP)</w:t>
            </w:r>
            <w:r w:rsidRPr="004D2454">
              <w:rPr>
                <w:rFonts w:ascii="Arial" w:hAnsi="Arial" w:cs="Arial"/>
              </w:rPr>
              <w:t xml:space="preserve"> certification</w:t>
            </w:r>
          </w:p>
        </w:tc>
        <w:tc>
          <w:tcPr>
            <w:tcW w:w="1838" w:type="dxa"/>
          </w:tcPr>
          <w:p w14:paraId="0FB9270A"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N/a</w:t>
            </w:r>
          </w:p>
        </w:tc>
        <w:tc>
          <w:tcPr>
            <w:tcW w:w="1837" w:type="dxa"/>
          </w:tcPr>
          <w:p w14:paraId="4D1B527F"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1B1B62B9"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04A7015E"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0227762F" w14:textId="77777777" w:rsidTr="00B600E0">
        <w:trPr>
          <w:trHeight w:val="397"/>
        </w:trPr>
        <w:tc>
          <w:tcPr>
            <w:tcW w:w="2806" w:type="dxa"/>
          </w:tcPr>
          <w:p w14:paraId="36BBD69F" w14:textId="426FE75F" w:rsidR="00BA6E58" w:rsidRPr="004D2454" w:rsidRDefault="00BA6E58" w:rsidP="00EB0F94">
            <w:pPr>
              <w:autoSpaceDE w:val="0"/>
              <w:autoSpaceDN w:val="0"/>
              <w:adjustRightInd w:val="0"/>
              <w:rPr>
                <w:rFonts w:ascii="Arial" w:hAnsi="Arial" w:cs="Arial"/>
                <w:bCs/>
              </w:rPr>
            </w:pPr>
            <w:r w:rsidRPr="00E74FC3">
              <w:rPr>
                <w:rFonts w:ascii="Arial" w:hAnsi="Arial" w:cs="Arial"/>
              </w:rPr>
              <w:t>Good manufacturing practices</w:t>
            </w:r>
            <w:r>
              <w:rPr>
                <w:rFonts w:ascii="Arial" w:hAnsi="Arial" w:cs="Arial"/>
              </w:rPr>
              <w:t xml:space="preserve"> (GMP)</w:t>
            </w:r>
            <w:r w:rsidRPr="004D2454">
              <w:rPr>
                <w:rFonts w:ascii="Arial" w:hAnsi="Arial" w:cs="Arial"/>
              </w:rPr>
              <w:t xml:space="preserve"> compliance</w:t>
            </w:r>
            <w:r>
              <w:rPr>
                <w:rFonts w:ascii="Arial" w:hAnsi="Arial" w:cs="Arial"/>
              </w:rPr>
              <w:t xml:space="preserve"> </w:t>
            </w:r>
            <w:r w:rsidRPr="004D2454">
              <w:rPr>
                <w:rFonts w:ascii="Arial" w:hAnsi="Arial" w:cs="Arial"/>
              </w:rPr>
              <w:t>statement</w:t>
            </w:r>
          </w:p>
        </w:tc>
        <w:tc>
          <w:tcPr>
            <w:tcW w:w="1838" w:type="dxa"/>
          </w:tcPr>
          <w:p w14:paraId="5F25715E"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3A7B1AA9"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0ACCE4D7"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7173CA5E"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79EEF302" w14:textId="77777777" w:rsidTr="00B600E0">
        <w:trPr>
          <w:trHeight w:val="397"/>
        </w:trPr>
        <w:tc>
          <w:tcPr>
            <w:tcW w:w="2806" w:type="dxa"/>
          </w:tcPr>
          <w:p w14:paraId="3EED8A45" w14:textId="362B1947" w:rsidR="00BA6E58" w:rsidRPr="004D2454" w:rsidRDefault="00BA6E58" w:rsidP="00294C71">
            <w:pPr>
              <w:autoSpaceDE w:val="0"/>
              <w:autoSpaceDN w:val="0"/>
              <w:adjustRightInd w:val="0"/>
              <w:rPr>
                <w:rFonts w:ascii="Arial" w:hAnsi="Arial" w:cs="Arial"/>
              </w:rPr>
            </w:pPr>
            <w:r w:rsidRPr="004D2454">
              <w:rPr>
                <w:rFonts w:ascii="Arial" w:hAnsi="Arial" w:cs="Arial"/>
              </w:rPr>
              <w:t>24</w:t>
            </w:r>
            <w:r>
              <w:rPr>
                <w:rFonts w:ascii="Arial" w:hAnsi="Arial" w:cs="Arial"/>
              </w:rPr>
              <w:t>-</w:t>
            </w:r>
            <w:r w:rsidRPr="004D2454">
              <w:rPr>
                <w:rFonts w:ascii="Arial" w:hAnsi="Arial" w:cs="Arial"/>
              </w:rPr>
              <w:t>hour emergency medical out of</w:t>
            </w:r>
            <w:r>
              <w:rPr>
                <w:rFonts w:ascii="Arial" w:hAnsi="Arial" w:cs="Arial"/>
              </w:rPr>
              <w:t xml:space="preserve"> </w:t>
            </w:r>
            <w:r w:rsidRPr="004D2454">
              <w:rPr>
                <w:rFonts w:ascii="Arial" w:hAnsi="Arial" w:cs="Arial"/>
              </w:rPr>
              <w:t>hours cover</w:t>
            </w:r>
          </w:p>
        </w:tc>
        <w:tc>
          <w:tcPr>
            <w:tcW w:w="1838" w:type="dxa"/>
          </w:tcPr>
          <w:p w14:paraId="39DE3E74"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1E0EBA44"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462FD89E"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3496029C"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29139F2A" w14:textId="77777777" w:rsidTr="00B600E0">
        <w:trPr>
          <w:trHeight w:val="397"/>
        </w:trPr>
        <w:tc>
          <w:tcPr>
            <w:tcW w:w="2806" w:type="dxa"/>
          </w:tcPr>
          <w:p w14:paraId="5EED99D9" w14:textId="465027FB"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A</w:t>
            </w:r>
            <w:r>
              <w:rPr>
                <w:rFonts w:ascii="Arial" w:hAnsi="Arial" w:cs="Arial"/>
              </w:rPr>
              <w:t xml:space="preserve">dverse </w:t>
            </w:r>
            <w:r w:rsidRPr="004D2454">
              <w:rPr>
                <w:rFonts w:ascii="Arial" w:hAnsi="Arial" w:cs="Arial"/>
              </w:rPr>
              <w:t>E</w:t>
            </w:r>
            <w:r>
              <w:rPr>
                <w:rFonts w:ascii="Arial" w:hAnsi="Arial" w:cs="Arial"/>
              </w:rPr>
              <w:t>vent (AE)</w:t>
            </w:r>
            <w:r w:rsidRPr="004D2454">
              <w:rPr>
                <w:rFonts w:ascii="Arial" w:hAnsi="Arial" w:cs="Arial"/>
              </w:rPr>
              <w:t>/A</w:t>
            </w:r>
            <w:r>
              <w:rPr>
                <w:rFonts w:ascii="Arial" w:hAnsi="Arial" w:cs="Arial"/>
              </w:rPr>
              <w:t xml:space="preserve">dverse </w:t>
            </w:r>
            <w:r w:rsidRPr="004D2454">
              <w:rPr>
                <w:rFonts w:ascii="Arial" w:hAnsi="Arial" w:cs="Arial"/>
              </w:rPr>
              <w:t>R</w:t>
            </w:r>
            <w:r>
              <w:rPr>
                <w:rFonts w:ascii="Arial" w:hAnsi="Arial" w:cs="Arial"/>
              </w:rPr>
              <w:t>eaction</w:t>
            </w:r>
            <w:r w:rsidRPr="004D2454">
              <w:rPr>
                <w:rFonts w:ascii="Arial" w:hAnsi="Arial" w:cs="Arial"/>
              </w:rPr>
              <w:t xml:space="preserve"> </w:t>
            </w:r>
            <w:r>
              <w:rPr>
                <w:rFonts w:ascii="Arial" w:hAnsi="Arial" w:cs="Arial"/>
              </w:rPr>
              <w:t xml:space="preserve">(AR) </w:t>
            </w:r>
            <w:r w:rsidRPr="004D2454">
              <w:rPr>
                <w:rFonts w:ascii="Arial" w:hAnsi="Arial" w:cs="Arial"/>
              </w:rPr>
              <w:t>recording</w:t>
            </w:r>
          </w:p>
        </w:tc>
        <w:tc>
          <w:tcPr>
            <w:tcW w:w="1838" w:type="dxa"/>
          </w:tcPr>
          <w:p w14:paraId="5C33F911"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50E6D5D8"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168504B1"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3001" w:type="dxa"/>
          </w:tcPr>
          <w:p w14:paraId="0811AC82"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43AB4D82" w14:textId="77777777" w:rsidTr="00B600E0">
        <w:trPr>
          <w:trHeight w:val="397"/>
        </w:trPr>
        <w:tc>
          <w:tcPr>
            <w:tcW w:w="2806" w:type="dxa"/>
          </w:tcPr>
          <w:p w14:paraId="70CDE0FA" w14:textId="77777777" w:rsidR="00BA6E58" w:rsidRPr="004D2454" w:rsidRDefault="00BA6E58" w:rsidP="00294C71">
            <w:pPr>
              <w:autoSpaceDE w:val="0"/>
              <w:autoSpaceDN w:val="0"/>
              <w:adjustRightInd w:val="0"/>
              <w:rPr>
                <w:rFonts w:ascii="Arial" w:hAnsi="Arial" w:cs="Arial"/>
              </w:rPr>
            </w:pPr>
            <w:r w:rsidRPr="004D2454">
              <w:rPr>
                <w:rFonts w:ascii="Arial" w:hAnsi="Arial" w:cs="Arial"/>
              </w:rPr>
              <w:t>AE/AR reporting to</w:t>
            </w:r>
          </w:p>
          <w:p w14:paraId="253CC50B"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sponsor</w:t>
            </w:r>
          </w:p>
        </w:tc>
        <w:tc>
          <w:tcPr>
            <w:tcW w:w="1838" w:type="dxa"/>
          </w:tcPr>
          <w:p w14:paraId="275FF1F7"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26D268B3"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576D8B62"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3001" w:type="dxa"/>
          </w:tcPr>
          <w:p w14:paraId="208905AC"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678726F4" w14:textId="77777777" w:rsidTr="00B600E0">
        <w:trPr>
          <w:trHeight w:val="161"/>
        </w:trPr>
        <w:tc>
          <w:tcPr>
            <w:tcW w:w="2806" w:type="dxa"/>
          </w:tcPr>
          <w:p w14:paraId="4E8E164E" w14:textId="5D060F39" w:rsidR="00BA6E58" w:rsidRPr="004D2454" w:rsidRDefault="00BA6E58" w:rsidP="00294C71">
            <w:pPr>
              <w:widowControl w:val="0"/>
              <w:autoSpaceDE w:val="0"/>
              <w:autoSpaceDN w:val="0"/>
              <w:adjustRightInd w:val="0"/>
              <w:rPr>
                <w:rFonts w:ascii="Arial" w:hAnsi="Arial" w:cs="Arial"/>
                <w:bCs/>
              </w:rPr>
            </w:pPr>
            <w:r>
              <w:rPr>
                <w:rFonts w:ascii="Arial" w:hAnsi="Arial" w:cs="Arial"/>
              </w:rPr>
              <w:t>Serious Adverse Event (</w:t>
            </w:r>
            <w:r w:rsidRPr="004D2454">
              <w:rPr>
                <w:rFonts w:ascii="Arial" w:hAnsi="Arial" w:cs="Arial"/>
              </w:rPr>
              <w:t>SAE</w:t>
            </w:r>
            <w:r>
              <w:rPr>
                <w:rFonts w:ascii="Arial" w:hAnsi="Arial" w:cs="Arial"/>
              </w:rPr>
              <w:t>)</w:t>
            </w:r>
            <w:r w:rsidRPr="004D2454">
              <w:rPr>
                <w:rFonts w:ascii="Arial" w:hAnsi="Arial" w:cs="Arial"/>
              </w:rPr>
              <w:t>/</w:t>
            </w:r>
            <w:r>
              <w:rPr>
                <w:rFonts w:ascii="Arial" w:hAnsi="Arial" w:cs="Arial"/>
              </w:rPr>
              <w:t xml:space="preserve"> Serious Adverse Reaction (</w:t>
            </w:r>
            <w:r w:rsidRPr="004D2454">
              <w:rPr>
                <w:rFonts w:ascii="Arial" w:hAnsi="Arial" w:cs="Arial"/>
              </w:rPr>
              <w:t>SAR</w:t>
            </w:r>
            <w:r>
              <w:rPr>
                <w:rFonts w:ascii="Arial" w:hAnsi="Arial" w:cs="Arial"/>
              </w:rPr>
              <w:t>)</w:t>
            </w:r>
            <w:r w:rsidRPr="004D2454">
              <w:rPr>
                <w:rFonts w:ascii="Arial" w:hAnsi="Arial" w:cs="Arial"/>
              </w:rPr>
              <w:t xml:space="preserve"> reporting to</w:t>
            </w:r>
            <w:r>
              <w:rPr>
                <w:rFonts w:ascii="Arial" w:hAnsi="Arial" w:cs="Arial"/>
              </w:rPr>
              <w:t xml:space="preserve"> </w:t>
            </w:r>
            <w:r w:rsidRPr="004D2454">
              <w:rPr>
                <w:rFonts w:ascii="Arial" w:hAnsi="Arial" w:cs="Arial"/>
              </w:rPr>
              <w:t>sponsor</w:t>
            </w:r>
          </w:p>
        </w:tc>
        <w:tc>
          <w:tcPr>
            <w:tcW w:w="1838" w:type="dxa"/>
          </w:tcPr>
          <w:p w14:paraId="3BFA894D"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15721615"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1C3434F9"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3001" w:type="dxa"/>
          </w:tcPr>
          <w:p w14:paraId="19E0FE44"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26BAC491" w14:textId="77777777" w:rsidTr="00B600E0">
        <w:trPr>
          <w:trHeight w:val="397"/>
        </w:trPr>
        <w:tc>
          <w:tcPr>
            <w:tcW w:w="2806" w:type="dxa"/>
          </w:tcPr>
          <w:p w14:paraId="46EE5DF2" w14:textId="7E43615E" w:rsidR="00BA6E58" w:rsidRPr="004D2454" w:rsidRDefault="00BA6E58" w:rsidP="00294C71">
            <w:pPr>
              <w:autoSpaceDE w:val="0"/>
              <w:autoSpaceDN w:val="0"/>
              <w:adjustRightInd w:val="0"/>
              <w:rPr>
                <w:rFonts w:ascii="Arial" w:hAnsi="Arial" w:cs="Arial"/>
              </w:rPr>
            </w:pPr>
            <w:r w:rsidRPr="00EB0F94">
              <w:rPr>
                <w:rFonts w:ascii="Arial" w:hAnsi="Arial" w:cs="Arial"/>
              </w:rPr>
              <w:t>Suspected Unexpected Serious Adverse Reaction</w:t>
            </w:r>
            <w:r>
              <w:rPr>
                <w:rFonts w:ascii="Arial" w:hAnsi="Arial" w:cs="Arial"/>
              </w:rPr>
              <w:t xml:space="preserve"> (</w:t>
            </w:r>
            <w:r w:rsidRPr="004D2454">
              <w:rPr>
                <w:rFonts w:ascii="Arial" w:hAnsi="Arial" w:cs="Arial"/>
              </w:rPr>
              <w:t>SUSAR</w:t>
            </w:r>
            <w:r>
              <w:rPr>
                <w:rFonts w:ascii="Arial" w:hAnsi="Arial" w:cs="Arial"/>
              </w:rPr>
              <w:t>)</w:t>
            </w:r>
            <w:r w:rsidRPr="004D2454">
              <w:rPr>
                <w:rFonts w:ascii="Arial" w:hAnsi="Arial" w:cs="Arial"/>
              </w:rPr>
              <w:t xml:space="preserve"> reporting to</w:t>
            </w:r>
          </w:p>
          <w:p w14:paraId="4196D7B1" w14:textId="6FD80DF8"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MHRA/</w:t>
            </w:r>
            <w:r w:rsidRPr="004D2454" w:rsidDel="00B15180">
              <w:rPr>
                <w:rFonts w:ascii="Arial" w:hAnsi="Arial" w:cs="Arial"/>
              </w:rPr>
              <w:t xml:space="preserve"> </w:t>
            </w:r>
            <w:r w:rsidRPr="004D2454">
              <w:rPr>
                <w:rFonts w:ascii="Arial" w:hAnsi="Arial" w:cs="Arial"/>
              </w:rPr>
              <w:t>investigators</w:t>
            </w:r>
          </w:p>
        </w:tc>
        <w:tc>
          <w:tcPr>
            <w:tcW w:w="1838" w:type="dxa"/>
          </w:tcPr>
          <w:p w14:paraId="52DD85C7"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1837" w:type="dxa"/>
          </w:tcPr>
          <w:p w14:paraId="17621363"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6768C97C"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3A06821F"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537CDEBC" w14:textId="77777777" w:rsidTr="00B600E0">
        <w:trPr>
          <w:trHeight w:val="397"/>
        </w:trPr>
        <w:tc>
          <w:tcPr>
            <w:tcW w:w="2806" w:type="dxa"/>
          </w:tcPr>
          <w:p w14:paraId="6613B854" w14:textId="744A0675" w:rsidR="00BA6E58" w:rsidRPr="004D2454" w:rsidRDefault="00BA6E58" w:rsidP="00294C71">
            <w:pPr>
              <w:widowControl w:val="0"/>
              <w:autoSpaceDE w:val="0"/>
              <w:autoSpaceDN w:val="0"/>
              <w:adjustRightInd w:val="0"/>
              <w:rPr>
                <w:rFonts w:ascii="Arial" w:hAnsi="Arial" w:cs="Arial"/>
                <w:bCs/>
              </w:rPr>
            </w:pPr>
            <w:r>
              <w:rPr>
                <w:rFonts w:ascii="Arial" w:hAnsi="Arial" w:cs="Arial"/>
              </w:rPr>
              <w:t xml:space="preserve">Development Safety </w:t>
            </w:r>
            <w:r>
              <w:rPr>
                <w:rFonts w:ascii="Arial" w:hAnsi="Arial" w:cs="Arial"/>
              </w:rPr>
              <w:lastRenderedPageBreak/>
              <w:t>Update Report (DSUR)</w:t>
            </w:r>
          </w:p>
        </w:tc>
        <w:tc>
          <w:tcPr>
            <w:tcW w:w="1838" w:type="dxa"/>
          </w:tcPr>
          <w:p w14:paraId="1D935D90" w14:textId="0174FCCB" w:rsidR="00BA6E58" w:rsidRPr="004D2454" w:rsidRDefault="00BA6E58" w:rsidP="00ED0194">
            <w:pPr>
              <w:widowControl w:val="0"/>
              <w:autoSpaceDE w:val="0"/>
              <w:autoSpaceDN w:val="0"/>
              <w:adjustRightInd w:val="0"/>
              <w:rPr>
                <w:rFonts w:ascii="Arial" w:hAnsi="Arial" w:cs="Arial"/>
                <w:bCs/>
              </w:rPr>
            </w:pPr>
            <w:r w:rsidRPr="004D2454">
              <w:rPr>
                <w:rFonts w:ascii="Arial" w:hAnsi="Arial" w:cs="Arial"/>
                <w:bCs/>
              </w:rPr>
              <w:lastRenderedPageBreak/>
              <w:t>Yes</w:t>
            </w:r>
          </w:p>
        </w:tc>
        <w:tc>
          <w:tcPr>
            <w:tcW w:w="1837" w:type="dxa"/>
          </w:tcPr>
          <w:p w14:paraId="39791822" w14:textId="2A551FF6" w:rsidR="00BA6E58" w:rsidRPr="004D2454" w:rsidRDefault="00BA6E58" w:rsidP="00294C71">
            <w:pPr>
              <w:widowControl w:val="0"/>
              <w:autoSpaceDE w:val="0"/>
              <w:autoSpaceDN w:val="0"/>
              <w:adjustRightInd w:val="0"/>
              <w:rPr>
                <w:rFonts w:ascii="Arial" w:hAnsi="Arial" w:cs="Arial"/>
                <w:bCs/>
                <w:i/>
              </w:rPr>
            </w:pPr>
          </w:p>
        </w:tc>
        <w:tc>
          <w:tcPr>
            <w:tcW w:w="2308" w:type="dxa"/>
          </w:tcPr>
          <w:p w14:paraId="1C5D137E"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39C19BA5"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16BEFB7C" w14:textId="77777777" w:rsidTr="00B600E0">
        <w:trPr>
          <w:trHeight w:val="397"/>
        </w:trPr>
        <w:tc>
          <w:tcPr>
            <w:tcW w:w="2806" w:type="dxa"/>
          </w:tcPr>
          <w:p w14:paraId="7879AB4F" w14:textId="316DA23E" w:rsidR="00BA6E58" w:rsidRPr="004D2454" w:rsidRDefault="00BA6E58" w:rsidP="00294C71">
            <w:pPr>
              <w:autoSpaceDE w:val="0"/>
              <w:autoSpaceDN w:val="0"/>
              <w:adjustRightInd w:val="0"/>
              <w:rPr>
                <w:rFonts w:ascii="Arial" w:hAnsi="Arial" w:cs="Arial"/>
              </w:rPr>
            </w:pPr>
            <w:r>
              <w:rPr>
                <w:rFonts w:ascii="Arial" w:hAnsi="Arial" w:cs="Arial"/>
              </w:rPr>
              <w:t>Study</w:t>
            </w:r>
            <w:r w:rsidRPr="004D2454">
              <w:rPr>
                <w:rFonts w:ascii="Arial" w:hAnsi="Arial" w:cs="Arial"/>
              </w:rPr>
              <w:t xml:space="preserve"> level IMP</w:t>
            </w:r>
          </w:p>
          <w:p w14:paraId="6EADEDCF"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Accountability</w:t>
            </w:r>
          </w:p>
        </w:tc>
        <w:tc>
          <w:tcPr>
            <w:tcW w:w="1838" w:type="dxa"/>
          </w:tcPr>
          <w:p w14:paraId="2188FEA2"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1F9D5E00"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5DC92D9C"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09E7A559"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6D75343B" w14:textId="77777777" w:rsidTr="00B600E0">
        <w:trPr>
          <w:trHeight w:val="397"/>
        </w:trPr>
        <w:tc>
          <w:tcPr>
            <w:tcW w:w="2806" w:type="dxa"/>
          </w:tcPr>
          <w:p w14:paraId="37C287B5" w14:textId="74FD763C" w:rsidR="00BA6E58" w:rsidRPr="004D2454" w:rsidRDefault="00BA6E58" w:rsidP="00294C71">
            <w:pPr>
              <w:autoSpaceDE w:val="0"/>
              <w:autoSpaceDN w:val="0"/>
              <w:adjustRightInd w:val="0"/>
              <w:rPr>
                <w:rFonts w:ascii="Arial" w:hAnsi="Arial" w:cs="Arial"/>
              </w:rPr>
            </w:pPr>
            <w:r>
              <w:rPr>
                <w:rFonts w:ascii="Arial" w:hAnsi="Arial" w:cs="Arial"/>
              </w:rPr>
              <w:t>Participant</w:t>
            </w:r>
            <w:r w:rsidRPr="004D2454">
              <w:rPr>
                <w:rFonts w:ascii="Arial" w:hAnsi="Arial" w:cs="Arial"/>
              </w:rPr>
              <w:t xml:space="preserve"> level IMP</w:t>
            </w:r>
          </w:p>
          <w:p w14:paraId="3CDD056B"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Accountability</w:t>
            </w:r>
          </w:p>
        </w:tc>
        <w:tc>
          <w:tcPr>
            <w:tcW w:w="1838" w:type="dxa"/>
          </w:tcPr>
          <w:p w14:paraId="0625AB79"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6E2FED03"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59109590"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6C46A6AD"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122D31B7" w14:textId="77777777" w:rsidTr="00B600E0">
        <w:trPr>
          <w:trHeight w:val="397"/>
        </w:trPr>
        <w:tc>
          <w:tcPr>
            <w:tcW w:w="2806" w:type="dxa"/>
          </w:tcPr>
          <w:p w14:paraId="44619F2A" w14:textId="77777777" w:rsidR="00BA6E58" w:rsidRPr="004D2454" w:rsidRDefault="00BA6E58" w:rsidP="00294C71">
            <w:pPr>
              <w:autoSpaceDE w:val="0"/>
              <w:autoSpaceDN w:val="0"/>
              <w:adjustRightInd w:val="0"/>
              <w:rPr>
                <w:rFonts w:ascii="Arial" w:hAnsi="Arial" w:cs="Arial"/>
              </w:rPr>
            </w:pPr>
            <w:r w:rsidRPr="004D2454">
              <w:rPr>
                <w:rFonts w:ascii="Arial" w:hAnsi="Arial" w:cs="Arial"/>
              </w:rPr>
              <w:t>Storage conditions</w:t>
            </w:r>
          </w:p>
          <w:p w14:paraId="7023DF1A"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records</w:t>
            </w:r>
          </w:p>
        </w:tc>
        <w:tc>
          <w:tcPr>
            <w:tcW w:w="1838" w:type="dxa"/>
          </w:tcPr>
          <w:p w14:paraId="2B32E846"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5B059AC6"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3DB373C9"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286DAA5B"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796E4D6D" w14:textId="77777777" w:rsidTr="00B600E0">
        <w:trPr>
          <w:trHeight w:val="397"/>
        </w:trPr>
        <w:tc>
          <w:tcPr>
            <w:tcW w:w="2806" w:type="dxa"/>
          </w:tcPr>
          <w:p w14:paraId="2DA4479C"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Document retention time</w:t>
            </w:r>
          </w:p>
        </w:tc>
        <w:tc>
          <w:tcPr>
            <w:tcW w:w="1838" w:type="dxa"/>
          </w:tcPr>
          <w:p w14:paraId="125BE8F8"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6B052109"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3A6F831F"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63060803" w14:textId="77777777" w:rsidR="00BA6E58" w:rsidRPr="004D2454" w:rsidRDefault="00BA6E58" w:rsidP="00294C71">
            <w:pPr>
              <w:widowControl w:val="0"/>
              <w:autoSpaceDE w:val="0"/>
              <w:autoSpaceDN w:val="0"/>
              <w:adjustRightInd w:val="0"/>
              <w:rPr>
                <w:rFonts w:ascii="Arial" w:hAnsi="Arial" w:cs="Arial"/>
                <w:bCs/>
              </w:rPr>
            </w:pPr>
          </w:p>
        </w:tc>
      </w:tr>
      <w:tr w:rsidR="00BA6E58" w:rsidRPr="004D2454" w14:paraId="77E75944" w14:textId="77777777" w:rsidTr="00B600E0">
        <w:trPr>
          <w:trHeight w:val="397"/>
        </w:trPr>
        <w:tc>
          <w:tcPr>
            <w:tcW w:w="2806" w:type="dxa"/>
          </w:tcPr>
          <w:p w14:paraId="179D55D9" w14:textId="77777777" w:rsidR="00BA6E58" w:rsidRPr="004D2454" w:rsidRDefault="00BA6E58" w:rsidP="00294C71">
            <w:pPr>
              <w:autoSpaceDE w:val="0"/>
              <w:autoSpaceDN w:val="0"/>
              <w:adjustRightInd w:val="0"/>
              <w:rPr>
                <w:rFonts w:ascii="Arial" w:hAnsi="Arial" w:cs="Arial"/>
              </w:rPr>
            </w:pPr>
            <w:r w:rsidRPr="004D2454">
              <w:rPr>
                <w:rFonts w:ascii="Arial" w:hAnsi="Arial" w:cs="Arial"/>
              </w:rPr>
              <w:t>Reduced MHRA role for</w:t>
            </w:r>
          </w:p>
          <w:p w14:paraId="09F31411"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rPr>
              <w:t>approval</w:t>
            </w:r>
          </w:p>
        </w:tc>
        <w:tc>
          <w:tcPr>
            <w:tcW w:w="1838" w:type="dxa"/>
          </w:tcPr>
          <w:p w14:paraId="4D55866C"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Yes</w:t>
            </w:r>
          </w:p>
        </w:tc>
        <w:tc>
          <w:tcPr>
            <w:tcW w:w="1837" w:type="dxa"/>
          </w:tcPr>
          <w:p w14:paraId="6512CA8E" w14:textId="77777777" w:rsidR="00BA6E58" w:rsidRPr="004D2454" w:rsidRDefault="00BA6E58" w:rsidP="00294C71">
            <w:pPr>
              <w:widowControl w:val="0"/>
              <w:autoSpaceDE w:val="0"/>
              <w:autoSpaceDN w:val="0"/>
              <w:adjustRightInd w:val="0"/>
              <w:rPr>
                <w:rFonts w:ascii="Arial" w:hAnsi="Arial" w:cs="Arial"/>
                <w:bCs/>
              </w:rPr>
            </w:pPr>
          </w:p>
        </w:tc>
        <w:tc>
          <w:tcPr>
            <w:tcW w:w="2308" w:type="dxa"/>
          </w:tcPr>
          <w:p w14:paraId="10BC1BB2" w14:textId="77777777" w:rsidR="00BA6E58" w:rsidRPr="004D2454" w:rsidRDefault="00BA6E58" w:rsidP="00294C71">
            <w:pPr>
              <w:widowControl w:val="0"/>
              <w:autoSpaceDE w:val="0"/>
              <w:autoSpaceDN w:val="0"/>
              <w:adjustRightInd w:val="0"/>
              <w:rPr>
                <w:rFonts w:ascii="Arial" w:hAnsi="Arial" w:cs="Arial"/>
                <w:bCs/>
              </w:rPr>
            </w:pPr>
            <w:r w:rsidRPr="004D2454">
              <w:rPr>
                <w:rFonts w:ascii="Arial" w:hAnsi="Arial" w:cs="Arial"/>
                <w:bCs/>
              </w:rPr>
              <w:t>No</w:t>
            </w:r>
          </w:p>
        </w:tc>
        <w:tc>
          <w:tcPr>
            <w:tcW w:w="3001" w:type="dxa"/>
          </w:tcPr>
          <w:p w14:paraId="1B7F2627" w14:textId="77777777" w:rsidR="00BA6E58" w:rsidRPr="004D2454" w:rsidRDefault="00BA6E58" w:rsidP="00294C71">
            <w:pPr>
              <w:widowControl w:val="0"/>
              <w:autoSpaceDE w:val="0"/>
              <w:autoSpaceDN w:val="0"/>
              <w:adjustRightInd w:val="0"/>
              <w:rPr>
                <w:rFonts w:ascii="Arial" w:hAnsi="Arial" w:cs="Arial"/>
                <w:bCs/>
              </w:rPr>
            </w:pPr>
          </w:p>
        </w:tc>
      </w:tr>
    </w:tbl>
    <w:p w14:paraId="01588144" w14:textId="77777777" w:rsidR="00F35716" w:rsidRPr="004D2454" w:rsidRDefault="00F35716" w:rsidP="00F35716">
      <w:pPr>
        <w:autoSpaceDE w:val="0"/>
        <w:autoSpaceDN w:val="0"/>
        <w:adjustRightInd w:val="0"/>
        <w:jc w:val="both"/>
        <w:rPr>
          <w:rFonts w:ascii="Arial" w:hAnsi="Arial" w:cs="Arial"/>
        </w:rPr>
      </w:pPr>
    </w:p>
    <w:p w14:paraId="3B63AF0C" w14:textId="77777777" w:rsidR="00F35716" w:rsidRPr="004D2454" w:rsidRDefault="00F35716" w:rsidP="00F35716">
      <w:pPr>
        <w:autoSpaceDE w:val="0"/>
        <w:autoSpaceDN w:val="0"/>
        <w:adjustRightInd w:val="0"/>
        <w:jc w:val="both"/>
        <w:rPr>
          <w:rFonts w:ascii="Arial" w:hAnsi="Arial" w:cs="Arial"/>
        </w:rPr>
      </w:pPr>
    </w:p>
    <w:p w14:paraId="7A3F32AD" w14:textId="1FD566D2" w:rsidR="00F35716" w:rsidRDefault="00F35716" w:rsidP="00F35716">
      <w:pPr>
        <w:autoSpaceDE w:val="0"/>
        <w:autoSpaceDN w:val="0"/>
        <w:adjustRightInd w:val="0"/>
        <w:jc w:val="both"/>
        <w:rPr>
          <w:rFonts w:ascii="Arial" w:hAnsi="Arial" w:cs="Arial"/>
        </w:rPr>
      </w:pPr>
    </w:p>
    <w:p w14:paraId="58D656FC" w14:textId="31D3F370" w:rsidR="00FD61A2" w:rsidRDefault="00FD61A2" w:rsidP="00F35716">
      <w:pPr>
        <w:autoSpaceDE w:val="0"/>
        <w:autoSpaceDN w:val="0"/>
        <w:adjustRightInd w:val="0"/>
        <w:jc w:val="both"/>
        <w:rPr>
          <w:rFonts w:ascii="Arial" w:hAnsi="Arial" w:cs="Arial"/>
        </w:rPr>
      </w:pPr>
    </w:p>
    <w:p w14:paraId="44C0B6B8" w14:textId="77777777" w:rsidR="008272A2" w:rsidRDefault="008272A2" w:rsidP="00F35716">
      <w:pPr>
        <w:autoSpaceDE w:val="0"/>
        <w:autoSpaceDN w:val="0"/>
        <w:adjustRightInd w:val="0"/>
        <w:jc w:val="both"/>
        <w:rPr>
          <w:rFonts w:ascii="Arial" w:hAnsi="Arial" w:cs="Arial"/>
        </w:rPr>
      </w:pPr>
    </w:p>
    <w:p w14:paraId="038B6FC3" w14:textId="77777777" w:rsidR="008272A2" w:rsidRDefault="008272A2" w:rsidP="00F35716">
      <w:pPr>
        <w:autoSpaceDE w:val="0"/>
        <w:autoSpaceDN w:val="0"/>
        <w:adjustRightInd w:val="0"/>
        <w:jc w:val="both"/>
        <w:rPr>
          <w:rFonts w:ascii="Arial" w:hAnsi="Arial" w:cs="Arial"/>
        </w:rPr>
      </w:pPr>
    </w:p>
    <w:p w14:paraId="3E94C368" w14:textId="77777777" w:rsidR="008272A2" w:rsidRDefault="008272A2" w:rsidP="00F35716">
      <w:pPr>
        <w:autoSpaceDE w:val="0"/>
        <w:autoSpaceDN w:val="0"/>
        <w:adjustRightInd w:val="0"/>
        <w:jc w:val="both"/>
        <w:rPr>
          <w:rFonts w:ascii="Arial" w:hAnsi="Arial" w:cs="Arial"/>
        </w:rPr>
      </w:pPr>
    </w:p>
    <w:p w14:paraId="1F91E0A1" w14:textId="77777777" w:rsidR="008272A2" w:rsidRDefault="008272A2" w:rsidP="00F35716">
      <w:pPr>
        <w:autoSpaceDE w:val="0"/>
        <w:autoSpaceDN w:val="0"/>
        <w:adjustRightInd w:val="0"/>
        <w:jc w:val="both"/>
        <w:rPr>
          <w:rFonts w:ascii="Arial" w:hAnsi="Arial" w:cs="Arial"/>
        </w:rPr>
      </w:pPr>
    </w:p>
    <w:p w14:paraId="0A7CE007" w14:textId="77777777" w:rsidR="008272A2" w:rsidRDefault="008272A2" w:rsidP="00F35716">
      <w:pPr>
        <w:autoSpaceDE w:val="0"/>
        <w:autoSpaceDN w:val="0"/>
        <w:adjustRightInd w:val="0"/>
        <w:jc w:val="both"/>
        <w:rPr>
          <w:rFonts w:ascii="Arial" w:hAnsi="Arial" w:cs="Arial"/>
        </w:rPr>
      </w:pPr>
    </w:p>
    <w:p w14:paraId="2B2EED20" w14:textId="424BAB82" w:rsidR="00FD61A2" w:rsidRDefault="00FD61A2" w:rsidP="00F35716">
      <w:pPr>
        <w:autoSpaceDE w:val="0"/>
        <w:autoSpaceDN w:val="0"/>
        <w:adjustRightInd w:val="0"/>
        <w:jc w:val="both"/>
        <w:rPr>
          <w:rFonts w:ascii="Arial" w:hAnsi="Arial" w:cs="Arial"/>
        </w:rPr>
      </w:pPr>
    </w:p>
    <w:p w14:paraId="096E2249" w14:textId="6125FB85" w:rsidR="00FD61A2" w:rsidRDefault="00FD61A2" w:rsidP="00F35716">
      <w:pPr>
        <w:autoSpaceDE w:val="0"/>
        <w:autoSpaceDN w:val="0"/>
        <w:adjustRightInd w:val="0"/>
        <w:jc w:val="both"/>
        <w:rPr>
          <w:rFonts w:ascii="Arial" w:hAnsi="Arial" w:cs="Arial"/>
        </w:rPr>
      </w:pPr>
    </w:p>
    <w:p w14:paraId="3289ECA5" w14:textId="38212FE4" w:rsidR="00F35716" w:rsidRPr="004D2454" w:rsidRDefault="00F35716" w:rsidP="1E3916E8">
      <w:pPr>
        <w:autoSpaceDE w:val="0"/>
        <w:autoSpaceDN w:val="0"/>
        <w:adjustRightInd w:val="0"/>
        <w:jc w:val="both"/>
        <w:rPr>
          <w:rFonts w:ascii="Arial" w:hAnsi="Arial" w:cs="Arial"/>
          <w:b/>
          <w:bCs/>
        </w:rPr>
      </w:pPr>
      <w:r w:rsidRPr="1E3916E8">
        <w:rPr>
          <w:rFonts w:ascii="Arial" w:hAnsi="Arial" w:cs="Arial"/>
          <w:b/>
          <w:bCs/>
        </w:rPr>
        <w:lastRenderedPageBreak/>
        <w:t>Part 2- To be completed a</w:t>
      </w:r>
      <w:r w:rsidR="00CE47A0">
        <w:rPr>
          <w:rFonts w:ascii="Arial" w:hAnsi="Arial" w:cs="Arial"/>
          <w:b/>
          <w:bCs/>
        </w:rPr>
        <w:t xml:space="preserve">s part of the </w:t>
      </w:r>
      <w:r w:rsidRPr="1E3916E8">
        <w:rPr>
          <w:rFonts w:ascii="Arial" w:hAnsi="Arial" w:cs="Arial"/>
          <w:b/>
          <w:bCs/>
        </w:rPr>
        <w:t xml:space="preserve">Sponsorship </w:t>
      </w:r>
      <w:r w:rsidR="00CE47A0">
        <w:rPr>
          <w:rFonts w:ascii="Arial" w:hAnsi="Arial" w:cs="Arial"/>
          <w:b/>
          <w:bCs/>
        </w:rPr>
        <w:t>valid submission</w:t>
      </w:r>
      <w:r w:rsidR="000C69A1">
        <w:rPr>
          <w:rFonts w:ascii="Arial" w:hAnsi="Arial" w:cs="Arial"/>
          <w:b/>
          <w:bCs/>
        </w:rPr>
        <w:t xml:space="preserve"> document </w:t>
      </w:r>
      <w:proofErr w:type="gramStart"/>
      <w:r w:rsidR="000C69A1">
        <w:rPr>
          <w:rFonts w:ascii="Arial" w:hAnsi="Arial" w:cs="Arial"/>
          <w:b/>
          <w:bCs/>
        </w:rPr>
        <w:t>set</w:t>
      </w:r>
      <w:r w:rsidR="00CE47A0" w:rsidRPr="1E3916E8">
        <w:rPr>
          <w:rFonts w:ascii="Arial" w:hAnsi="Arial" w:cs="Arial"/>
          <w:b/>
          <w:bCs/>
        </w:rPr>
        <w:t xml:space="preserve">  </w:t>
      </w:r>
      <w:r w:rsidR="5FB5DAA6" w:rsidRPr="1E3916E8">
        <w:rPr>
          <w:rFonts w:ascii="Arial" w:hAnsi="Arial" w:cs="Arial"/>
          <w:b/>
          <w:bCs/>
        </w:rPr>
        <w:t>(</w:t>
      </w:r>
      <w:proofErr w:type="gramEnd"/>
      <w:r w:rsidR="5FB5DAA6" w:rsidRPr="1E3916E8">
        <w:rPr>
          <w:rFonts w:ascii="Arial" w:hAnsi="Arial" w:cs="Arial"/>
          <w:b/>
          <w:bCs/>
        </w:rPr>
        <w:t xml:space="preserve">CI and Team to complete </w:t>
      </w:r>
      <w:r w:rsidR="005E3267">
        <w:rPr>
          <w:rFonts w:ascii="Arial" w:hAnsi="Arial" w:cs="Arial"/>
          <w:b/>
          <w:bCs/>
        </w:rPr>
        <w:t>c</w:t>
      </w:r>
      <w:r w:rsidR="00EA65A1" w:rsidRPr="1E3916E8">
        <w:rPr>
          <w:rFonts w:ascii="Arial" w:hAnsi="Arial" w:cs="Arial"/>
          <w:b/>
          <w:bCs/>
        </w:rPr>
        <w:t>olumns</w:t>
      </w:r>
      <w:r w:rsidR="5FB5DAA6" w:rsidRPr="1E3916E8">
        <w:rPr>
          <w:rFonts w:ascii="Arial" w:hAnsi="Arial" w:cs="Arial"/>
          <w:b/>
          <w:bCs/>
        </w:rPr>
        <w:t xml:space="preserve"> marked in yellow)</w:t>
      </w:r>
    </w:p>
    <w:tbl>
      <w:tblPr>
        <w:tblpPr w:leftFromText="180" w:rightFromText="180" w:vertAnchor="text" w:tblpX="-147"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226"/>
        <w:gridCol w:w="4129"/>
        <w:gridCol w:w="852"/>
        <w:gridCol w:w="813"/>
        <w:gridCol w:w="891"/>
        <w:gridCol w:w="813"/>
        <w:gridCol w:w="745"/>
        <w:gridCol w:w="644"/>
        <w:gridCol w:w="236"/>
        <w:gridCol w:w="236"/>
        <w:gridCol w:w="2103"/>
        <w:gridCol w:w="1500"/>
      </w:tblGrid>
      <w:tr w:rsidR="00DB5608" w:rsidRPr="004D2454" w14:paraId="544751C8" w14:textId="77777777" w:rsidTr="00DB5608">
        <w:trPr>
          <w:cantSplit/>
          <w:trHeight w:val="1788"/>
          <w:tblHeader/>
        </w:trPr>
        <w:tc>
          <w:tcPr>
            <w:tcW w:w="2436" w:type="dxa"/>
            <w:gridSpan w:val="2"/>
            <w:tcBorders>
              <w:bottom w:val="single" w:sz="4" w:space="0" w:color="auto"/>
            </w:tcBorders>
            <w:shd w:val="clear" w:color="auto" w:fill="D9D9D9" w:themeFill="background1" w:themeFillShade="D9"/>
          </w:tcPr>
          <w:p w14:paraId="70483939" w14:textId="77777777" w:rsidR="00DB5608" w:rsidRPr="004D2454" w:rsidRDefault="00DB5608" w:rsidP="00475C44">
            <w:pPr>
              <w:autoSpaceDE w:val="0"/>
              <w:autoSpaceDN w:val="0"/>
              <w:adjustRightInd w:val="0"/>
              <w:rPr>
                <w:rFonts w:ascii="Arial" w:hAnsi="Arial" w:cs="Arial"/>
                <w:b/>
              </w:rPr>
            </w:pPr>
            <w:r w:rsidRPr="004D2454">
              <w:rPr>
                <w:rFonts w:ascii="Arial" w:hAnsi="Arial" w:cs="Arial"/>
                <w:b/>
              </w:rPr>
              <w:t>RISK/HAZARD</w:t>
            </w:r>
          </w:p>
          <w:p w14:paraId="1DC84442" w14:textId="77777777" w:rsidR="00DB5608" w:rsidRPr="004D2454" w:rsidRDefault="00DB5608" w:rsidP="00475C44">
            <w:pPr>
              <w:autoSpaceDE w:val="0"/>
              <w:autoSpaceDN w:val="0"/>
              <w:adjustRightInd w:val="0"/>
              <w:rPr>
                <w:rFonts w:ascii="Arial" w:hAnsi="Arial" w:cs="Arial"/>
                <w:b/>
              </w:rPr>
            </w:pPr>
          </w:p>
        </w:tc>
        <w:tc>
          <w:tcPr>
            <w:tcW w:w="4129" w:type="dxa"/>
            <w:tcBorders>
              <w:bottom w:val="single" w:sz="4" w:space="0" w:color="auto"/>
            </w:tcBorders>
            <w:shd w:val="clear" w:color="auto" w:fill="D9D9D9" w:themeFill="background1" w:themeFillShade="D9"/>
          </w:tcPr>
          <w:p w14:paraId="2C2BFDDD" w14:textId="2AD264B3" w:rsidR="00DB5608" w:rsidRPr="00B600E0" w:rsidRDefault="00DB5608" w:rsidP="00475C44">
            <w:pPr>
              <w:autoSpaceDE w:val="0"/>
              <w:autoSpaceDN w:val="0"/>
              <w:adjustRightInd w:val="0"/>
              <w:rPr>
                <w:rFonts w:ascii="Arial" w:hAnsi="Arial" w:cs="Arial"/>
                <w:b/>
                <w:highlight w:val="yellow"/>
              </w:rPr>
            </w:pPr>
            <w:r w:rsidRPr="00B600E0">
              <w:rPr>
                <w:rFonts w:ascii="Arial" w:hAnsi="Arial" w:cs="Arial"/>
                <w:b/>
                <w:highlight w:val="yellow"/>
              </w:rPr>
              <w:t>What is the risk in this area?</w:t>
            </w:r>
          </w:p>
          <w:p w14:paraId="470B9D58" w14:textId="04B293F6" w:rsidR="00DB5608" w:rsidRPr="004D2454" w:rsidRDefault="00DB5608" w:rsidP="00475C44">
            <w:pPr>
              <w:autoSpaceDE w:val="0"/>
              <w:autoSpaceDN w:val="0"/>
              <w:adjustRightInd w:val="0"/>
              <w:rPr>
                <w:rFonts w:ascii="Arial" w:hAnsi="Arial" w:cs="Arial"/>
                <w:b/>
              </w:rPr>
            </w:pPr>
            <w:r w:rsidRPr="00B600E0">
              <w:rPr>
                <w:rFonts w:ascii="Arial" w:hAnsi="Arial" w:cs="Arial"/>
                <w:b/>
                <w:highlight w:val="yellow"/>
              </w:rPr>
              <w:t>Low, moderate, high, or unacceptable?</w:t>
            </w:r>
          </w:p>
        </w:tc>
        <w:tc>
          <w:tcPr>
            <w:tcW w:w="852" w:type="dxa"/>
            <w:tcBorders>
              <w:bottom w:val="single" w:sz="4" w:space="0" w:color="auto"/>
            </w:tcBorders>
            <w:shd w:val="clear" w:color="auto" w:fill="D9D9D9" w:themeFill="background1" w:themeFillShade="D9"/>
          </w:tcPr>
          <w:p w14:paraId="3E50B40E" w14:textId="77777777" w:rsidR="00DB5608" w:rsidRPr="00113572" w:rsidRDefault="00DB5608" w:rsidP="1E3916E8">
            <w:pPr>
              <w:autoSpaceDE w:val="0"/>
              <w:autoSpaceDN w:val="0"/>
              <w:adjustRightInd w:val="0"/>
              <w:rPr>
                <w:rFonts w:ascii="Arial" w:hAnsi="Arial" w:cs="Arial"/>
                <w:b/>
                <w:bCs/>
                <w:highlight w:val="yellow"/>
              </w:rPr>
            </w:pPr>
          </w:p>
        </w:tc>
        <w:tc>
          <w:tcPr>
            <w:tcW w:w="813" w:type="dxa"/>
            <w:tcBorders>
              <w:bottom w:val="single" w:sz="4" w:space="0" w:color="auto"/>
            </w:tcBorders>
            <w:shd w:val="clear" w:color="auto" w:fill="D9D9D9" w:themeFill="background1" w:themeFillShade="D9"/>
          </w:tcPr>
          <w:p w14:paraId="1BCF9E21" w14:textId="77777777" w:rsidR="00DB5608" w:rsidRPr="00113572" w:rsidRDefault="00DB5608" w:rsidP="1E3916E8">
            <w:pPr>
              <w:autoSpaceDE w:val="0"/>
              <w:autoSpaceDN w:val="0"/>
              <w:adjustRightInd w:val="0"/>
              <w:rPr>
                <w:rFonts w:ascii="Arial" w:hAnsi="Arial" w:cs="Arial"/>
                <w:b/>
                <w:bCs/>
                <w:highlight w:val="yellow"/>
              </w:rPr>
            </w:pPr>
          </w:p>
        </w:tc>
        <w:tc>
          <w:tcPr>
            <w:tcW w:w="3093" w:type="dxa"/>
            <w:gridSpan w:val="4"/>
            <w:tcBorders>
              <w:bottom w:val="single" w:sz="4" w:space="0" w:color="auto"/>
            </w:tcBorders>
            <w:shd w:val="clear" w:color="auto" w:fill="D9D9D9" w:themeFill="background1" w:themeFillShade="D9"/>
          </w:tcPr>
          <w:p w14:paraId="4FE45686" w14:textId="52F85487" w:rsidR="00DB5608" w:rsidRPr="00113572" w:rsidRDefault="00DB5608" w:rsidP="1E3916E8">
            <w:pPr>
              <w:autoSpaceDE w:val="0"/>
              <w:autoSpaceDN w:val="0"/>
              <w:adjustRightInd w:val="0"/>
              <w:rPr>
                <w:rFonts w:ascii="Arial" w:hAnsi="Arial" w:cs="Arial"/>
                <w:b/>
                <w:bCs/>
                <w:highlight w:val="yellow"/>
              </w:rPr>
            </w:pPr>
            <w:r w:rsidRPr="00113572">
              <w:rPr>
                <w:rFonts w:ascii="Arial" w:hAnsi="Arial" w:cs="Arial"/>
                <w:b/>
                <w:bCs/>
                <w:highlight w:val="yellow"/>
              </w:rPr>
              <w:t>Considerations/Concerns Identified</w:t>
            </w:r>
          </w:p>
          <w:p w14:paraId="05D83BA8" w14:textId="77777777" w:rsidR="00DB5608" w:rsidRPr="00113572" w:rsidRDefault="00DB5608" w:rsidP="1E3916E8">
            <w:pPr>
              <w:autoSpaceDE w:val="0"/>
              <w:autoSpaceDN w:val="0"/>
              <w:adjustRightInd w:val="0"/>
              <w:rPr>
                <w:rFonts w:ascii="Arial" w:hAnsi="Arial" w:cs="Arial"/>
                <w:i/>
                <w:iCs/>
                <w:highlight w:val="yellow"/>
              </w:rPr>
            </w:pPr>
            <w:r w:rsidRPr="00113572">
              <w:rPr>
                <w:rFonts w:ascii="Arial" w:hAnsi="Arial" w:cs="Arial"/>
                <w:i/>
                <w:iCs/>
                <w:color w:val="2E74B5" w:themeColor="accent1" w:themeShade="BF"/>
                <w:highlight w:val="yellow"/>
              </w:rPr>
              <w:t>Provide details of trial-specific considerations/risk concerns</w:t>
            </w:r>
          </w:p>
        </w:tc>
        <w:tc>
          <w:tcPr>
            <w:tcW w:w="236" w:type="dxa"/>
            <w:tcBorders>
              <w:bottom w:val="single" w:sz="4" w:space="0" w:color="auto"/>
            </w:tcBorders>
            <w:shd w:val="clear" w:color="auto" w:fill="D9D9D9" w:themeFill="background1" w:themeFillShade="D9"/>
          </w:tcPr>
          <w:p w14:paraId="4B3F31D5" w14:textId="77777777" w:rsidR="00DB5608" w:rsidRPr="00113572" w:rsidRDefault="00DB5608" w:rsidP="1E3916E8">
            <w:pPr>
              <w:autoSpaceDE w:val="0"/>
              <w:autoSpaceDN w:val="0"/>
              <w:adjustRightInd w:val="0"/>
              <w:rPr>
                <w:rFonts w:ascii="Arial" w:hAnsi="Arial" w:cs="Arial"/>
                <w:b/>
                <w:bCs/>
                <w:highlight w:val="yellow"/>
              </w:rPr>
            </w:pPr>
          </w:p>
        </w:tc>
        <w:tc>
          <w:tcPr>
            <w:tcW w:w="236" w:type="dxa"/>
            <w:tcBorders>
              <w:bottom w:val="single" w:sz="4" w:space="0" w:color="auto"/>
            </w:tcBorders>
            <w:shd w:val="clear" w:color="auto" w:fill="D9D9D9" w:themeFill="background1" w:themeFillShade="D9"/>
          </w:tcPr>
          <w:p w14:paraId="50D6E17C" w14:textId="7CE3D3BF" w:rsidR="00DB5608" w:rsidRPr="00113572" w:rsidRDefault="00DB5608" w:rsidP="1E3916E8">
            <w:pPr>
              <w:autoSpaceDE w:val="0"/>
              <w:autoSpaceDN w:val="0"/>
              <w:adjustRightInd w:val="0"/>
              <w:rPr>
                <w:rFonts w:ascii="Arial" w:hAnsi="Arial" w:cs="Arial"/>
                <w:b/>
                <w:bCs/>
                <w:highlight w:val="yellow"/>
              </w:rPr>
            </w:pPr>
          </w:p>
        </w:tc>
        <w:tc>
          <w:tcPr>
            <w:tcW w:w="2103" w:type="dxa"/>
            <w:tcBorders>
              <w:bottom w:val="single" w:sz="4" w:space="0" w:color="auto"/>
            </w:tcBorders>
            <w:shd w:val="clear" w:color="auto" w:fill="D9D9D9" w:themeFill="background1" w:themeFillShade="D9"/>
          </w:tcPr>
          <w:p w14:paraId="537561DD" w14:textId="3E940D81" w:rsidR="00DB5608" w:rsidRPr="00113572" w:rsidRDefault="00DB5608" w:rsidP="1E3916E8">
            <w:pPr>
              <w:autoSpaceDE w:val="0"/>
              <w:autoSpaceDN w:val="0"/>
              <w:adjustRightInd w:val="0"/>
              <w:rPr>
                <w:rFonts w:ascii="Arial" w:hAnsi="Arial" w:cs="Arial"/>
                <w:b/>
                <w:bCs/>
                <w:highlight w:val="yellow"/>
              </w:rPr>
            </w:pPr>
            <w:r w:rsidRPr="00113572">
              <w:rPr>
                <w:rFonts w:ascii="Arial" w:hAnsi="Arial" w:cs="Arial"/>
                <w:b/>
                <w:bCs/>
                <w:highlight w:val="yellow"/>
              </w:rPr>
              <w:t>Mitigation Strategies / Adaptations to minimise the hazard:</w:t>
            </w:r>
          </w:p>
          <w:p w14:paraId="59384036" w14:textId="77777777" w:rsidR="00DB5608" w:rsidRPr="00113572" w:rsidRDefault="00DB5608" w:rsidP="1E3916E8">
            <w:pPr>
              <w:pStyle w:val="ListParagraph"/>
              <w:numPr>
                <w:ilvl w:val="0"/>
                <w:numId w:val="28"/>
              </w:numPr>
              <w:autoSpaceDE w:val="0"/>
              <w:autoSpaceDN w:val="0"/>
              <w:adjustRightInd w:val="0"/>
              <w:ind w:left="399"/>
              <w:rPr>
                <w:rFonts w:ascii="Arial" w:hAnsi="Arial" w:cs="Arial"/>
                <w:i/>
                <w:iCs/>
                <w:color w:val="2E74B5" w:themeColor="accent1" w:themeShade="BF"/>
                <w:sz w:val="22"/>
                <w:szCs w:val="22"/>
                <w:highlight w:val="yellow"/>
              </w:rPr>
            </w:pPr>
            <w:r w:rsidRPr="00113572">
              <w:rPr>
                <w:rFonts w:ascii="Arial" w:hAnsi="Arial" w:cs="Arial"/>
                <w:i/>
                <w:iCs/>
                <w:color w:val="2E74B5" w:themeColor="accent1" w:themeShade="BF"/>
                <w:sz w:val="22"/>
                <w:szCs w:val="22"/>
                <w:highlight w:val="yellow"/>
              </w:rPr>
              <w:t>Address all concerns identified</w:t>
            </w:r>
          </w:p>
          <w:p w14:paraId="5E044B28" w14:textId="3BB17AEB" w:rsidR="00DB5608" w:rsidRPr="00113572" w:rsidRDefault="00DB5608" w:rsidP="1E3916E8">
            <w:pPr>
              <w:pStyle w:val="EndnoteText"/>
              <w:numPr>
                <w:ilvl w:val="0"/>
                <w:numId w:val="28"/>
              </w:numPr>
              <w:ind w:left="399"/>
              <w:contextualSpacing/>
              <w:rPr>
                <w:rFonts w:ascii="Arial" w:hAnsi="Arial" w:cs="Arial"/>
                <w:b/>
                <w:bCs/>
                <w:i/>
                <w:iCs/>
                <w:color w:val="2E74B5" w:themeColor="accent1" w:themeShade="BF"/>
                <w:sz w:val="22"/>
                <w:szCs w:val="22"/>
                <w:highlight w:val="yellow"/>
              </w:rPr>
            </w:pPr>
            <w:r w:rsidRPr="00113572">
              <w:rPr>
                <w:rFonts w:ascii="Arial" w:hAnsi="Arial" w:cs="Arial"/>
                <w:i/>
                <w:iCs/>
                <w:color w:val="2E74B5" w:themeColor="accent1" w:themeShade="BF"/>
                <w:sz w:val="22"/>
                <w:szCs w:val="22"/>
                <w:highlight w:val="yellow"/>
              </w:rPr>
              <w:t>Provide details of any risk adaptations to conventional GCP management strategies employed</w:t>
            </w:r>
          </w:p>
          <w:p w14:paraId="65C41AD1" w14:textId="25DADD66" w:rsidR="00DB5608" w:rsidRPr="005E3267" w:rsidRDefault="00DB5608" w:rsidP="00B600E0">
            <w:pPr>
              <w:pStyle w:val="EndnoteText"/>
              <w:numPr>
                <w:ilvl w:val="0"/>
                <w:numId w:val="28"/>
              </w:numPr>
              <w:ind w:left="399"/>
              <w:contextualSpacing/>
              <w:rPr>
                <w:rFonts w:ascii="Arial" w:hAnsi="Arial" w:cs="Arial"/>
                <w:b/>
                <w:bCs/>
                <w:sz w:val="22"/>
                <w:szCs w:val="22"/>
                <w:highlight w:val="yellow"/>
              </w:rPr>
            </w:pPr>
            <w:r w:rsidRPr="00113572">
              <w:rPr>
                <w:rFonts w:ascii="Arial" w:hAnsi="Arial" w:cs="Arial"/>
                <w:i/>
                <w:iCs/>
                <w:color w:val="0070C0"/>
                <w:sz w:val="22"/>
                <w:szCs w:val="22"/>
                <w:highlight w:val="yellow"/>
              </w:rPr>
              <w:t>These are EXAMPLES and should be made study specific if they apply at all!</w:t>
            </w:r>
          </w:p>
        </w:tc>
        <w:tc>
          <w:tcPr>
            <w:tcW w:w="1500" w:type="dxa"/>
            <w:tcBorders>
              <w:bottom w:val="single" w:sz="4" w:space="0" w:color="auto"/>
            </w:tcBorders>
            <w:shd w:val="clear" w:color="auto" w:fill="D9D9D9" w:themeFill="background1" w:themeFillShade="D9"/>
          </w:tcPr>
          <w:p w14:paraId="1D941070" w14:textId="76030FF9" w:rsidR="00DB5608" w:rsidRPr="004D2454" w:rsidRDefault="00DB5608" w:rsidP="004D2454">
            <w:pPr>
              <w:autoSpaceDE w:val="0"/>
              <w:autoSpaceDN w:val="0"/>
              <w:adjustRightInd w:val="0"/>
              <w:rPr>
                <w:rFonts w:ascii="Arial" w:hAnsi="Arial" w:cs="Arial"/>
              </w:rPr>
            </w:pPr>
            <w:r w:rsidRPr="004D2454">
              <w:rPr>
                <w:rFonts w:ascii="Arial" w:hAnsi="Arial" w:cs="Arial"/>
                <w:b/>
              </w:rPr>
              <w:t xml:space="preserve">Additional comments on </w:t>
            </w:r>
            <w:r w:rsidRPr="004D2454">
              <w:rPr>
                <w:rFonts w:ascii="Arial" w:hAnsi="Arial" w:cs="Arial"/>
              </w:rPr>
              <w:t>impact on trial monitoring requirements</w:t>
            </w:r>
          </w:p>
        </w:tc>
      </w:tr>
      <w:tr w:rsidR="00DB5608" w:rsidRPr="004D2454" w14:paraId="6FC06C16" w14:textId="77777777" w:rsidTr="00DB5608">
        <w:trPr>
          <w:trHeight w:val="1361"/>
        </w:trPr>
        <w:tc>
          <w:tcPr>
            <w:tcW w:w="2436" w:type="dxa"/>
            <w:gridSpan w:val="2"/>
            <w:vAlign w:val="center"/>
          </w:tcPr>
          <w:p w14:paraId="55379F6A" w14:textId="573D5473" w:rsidR="00DB5608" w:rsidRPr="004D2454" w:rsidRDefault="00DB5608" w:rsidP="00475C44">
            <w:pPr>
              <w:autoSpaceDE w:val="0"/>
              <w:autoSpaceDN w:val="0"/>
              <w:adjustRightInd w:val="0"/>
              <w:rPr>
                <w:rFonts w:ascii="Arial" w:hAnsi="Arial" w:cs="Arial"/>
                <w:b/>
                <w:bCs/>
                <w:i/>
                <w:iCs/>
              </w:rPr>
            </w:pPr>
            <w:r w:rsidRPr="00EB0F94">
              <w:rPr>
                <w:rFonts w:ascii="Arial" w:hAnsi="Arial" w:cs="Arial"/>
                <w:b/>
                <w:i/>
              </w:rPr>
              <w:t>Risks associated with trial IMP</w:t>
            </w:r>
            <w:r>
              <w:rPr>
                <w:rFonts w:ascii="Arial" w:hAnsi="Arial" w:cs="Arial"/>
                <w:b/>
                <w:i/>
              </w:rPr>
              <w:t xml:space="preserve">(s) </w:t>
            </w:r>
            <w:r w:rsidRPr="00EB0F94">
              <w:rPr>
                <w:rFonts w:ascii="Arial" w:hAnsi="Arial" w:cs="Arial"/>
                <w:b/>
                <w:i/>
              </w:rPr>
              <w:t>(CTIMPs and ATIMPs only)</w:t>
            </w:r>
          </w:p>
        </w:tc>
        <w:tc>
          <w:tcPr>
            <w:tcW w:w="4129" w:type="dxa"/>
            <w:vAlign w:val="center"/>
          </w:tcPr>
          <w:p w14:paraId="51EB9A18" w14:textId="646DF733" w:rsidR="00DB5608" w:rsidRPr="004D2454" w:rsidRDefault="00DB5608" w:rsidP="00475C44">
            <w:pPr>
              <w:jc w:val="center"/>
              <w:rPr>
                <w:rFonts w:ascii="Arial" w:hAnsi="Arial" w:cs="Arial"/>
                <w:highlight w:val="yellow"/>
              </w:rPr>
            </w:pPr>
            <w:r>
              <w:rPr>
                <w:rFonts w:ascii="Arial" w:hAnsi="Arial" w:cs="Arial"/>
                <w:highlight w:val="yellow"/>
              </w:rPr>
              <w:t xml:space="preserve"> </w:t>
            </w:r>
            <w:r w:rsidRPr="004D2454">
              <w:rPr>
                <w:rFonts w:ascii="Arial" w:hAnsi="Arial" w:cs="Arial"/>
                <w:highlight w:val="yellow"/>
              </w:rPr>
              <w:t xml:space="preserve"> </w:t>
            </w:r>
          </w:p>
        </w:tc>
        <w:tc>
          <w:tcPr>
            <w:tcW w:w="852" w:type="dxa"/>
          </w:tcPr>
          <w:p w14:paraId="4437AF51"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p>
        </w:tc>
        <w:tc>
          <w:tcPr>
            <w:tcW w:w="813" w:type="dxa"/>
          </w:tcPr>
          <w:p w14:paraId="688DF108"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p>
        </w:tc>
        <w:tc>
          <w:tcPr>
            <w:tcW w:w="3093" w:type="dxa"/>
            <w:gridSpan w:val="4"/>
          </w:tcPr>
          <w:p w14:paraId="64462F62" w14:textId="11CFB636"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Phase of development</w:t>
            </w:r>
          </w:p>
          <w:p w14:paraId="7394B41D" w14:textId="126DB5F4"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Study population: healthy </w:t>
            </w:r>
            <w:r>
              <w:rPr>
                <w:rFonts w:ascii="Arial" w:hAnsi="Arial" w:cs="Arial"/>
                <w:i/>
                <w:iCs/>
                <w:color w:val="0070C0"/>
                <w:sz w:val="22"/>
                <w:szCs w:val="22"/>
                <w:highlight w:val="yellow"/>
              </w:rPr>
              <w:t>participants</w:t>
            </w:r>
            <w:r w:rsidRPr="00113572">
              <w:rPr>
                <w:rFonts w:ascii="Arial" w:hAnsi="Arial" w:cs="Arial"/>
                <w:i/>
                <w:iCs/>
                <w:color w:val="0070C0"/>
                <w:sz w:val="22"/>
                <w:szCs w:val="22"/>
                <w:highlight w:val="yellow"/>
              </w:rPr>
              <w:t xml:space="preserve"> or patients? Vulnerable populations?</w:t>
            </w:r>
          </w:p>
          <w:p w14:paraId="2ACEC3DB" w14:textId="69B14700"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If IMP is licensed, is it being used outside its licensed indication? Has the dosage/ regimen/ route been modified?</w:t>
            </w:r>
          </w:p>
          <w:p w14:paraId="593C8432"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If so, what are the implications of any modifications for participants?</w:t>
            </w:r>
          </w:p>
          <w:p w14:paraId="01A851A0"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Safety profile?</w:t>
            </w:r>
          </w:p>
          <w:p w14:paraId="31502A56"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What are the known/anticipated safety issues? Are they all addressed within normal clinical practice (standard care)?</w:t>
            </w:r>
          </w:p>
          <w:p w14:paraId="6B74FC75"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If unknown, what are the anticipated risks/other effects based on preclinical data or knowledge of class of drugs?</w:t>
            </w:r>
          </w:p>
          <w:p w14:paraId="02060A55"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Is the duration of use compatible with previous experience?</w:t>
            </w:r>
          </w:p>
          <w:p w14:paraId="3CC71773"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color w:val="0070C0"/>
                <w:sz w:val="22"/>
                <w:szCs w:val="22"/>
                <w:highlight w:val="yellow"/>
              </w:rPr>
            </w:pPr>
            <w:r w:rsidRPr="00113572">
              <w:rPr>
                <w:rFonts w:ascii="Arial" w:hAnsi="Arial" w:cs="Arial"/>
                <w:i/>
                <w:iCs/>
                <w:color w:val="0070C0"/>
                <w:sz w:val="22"/>
                <w:szCs w:val="22"/>
                <w:highlight w:val="yellow"/>
              </w:rPr>
              <w:t>Is there a potential risk for dosing errors?</w:t>
            </w:r>
          </w:p>
          <w:p w14:paraId="3CDB75F0" w14:textId="14ABED54"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May concomitant medications increase the risk, e.</w:t>
            </w:r>
            <w:r>
              <w:rPr>
                <w:rFonts w:ascii="Arial" w:hAnsi="Arial" w:cs="Arial"/>
                <w:i/>
                <w:iCs/>
                <w:color w:val="0070C0"/>
                <w:sz w:val="22"/>
                <w:szCs w:val="22"/>
                <w:highlight w:val="yellow"/>
              </w:rPr>
              <w:t>g.</w:t>
            </w:r>
            <w:r w:rsidRPr="00113572">
              <w:rPr>
                <w:rFonts w:ascii="Arial" w:hAnsi="Arial" w:cs="Arial"/>
                <w:i/>
                <w:iCs/>
                <w:color w:val="0070C0"/>
                <w:sz w:val="22"/>
                <w:szCs w:val="22"/>
                <w:highlight w:val="yellow"/>
              </w:rPr>
              <w:t xml:space="preserve"> interactions.</w:t>
            </w:r>
          </w:p>
          <w:p w14:paraId="4A485CE4"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Additional safety monitoring in comparison to standard care?</w:t>
            </w:r>
          </w:p>
          <w:p w14:paraId="55207576"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What are the arrangements for out of hours medical advice?</w:t>
            </w:r>
          </w:p>
          <w:p w14:paraId="59471984"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How will treatment compliance be monitored?</w:t>
            </w:r>
          </w:p>
          <w:p w14:paraId="56837CD5" w14:textId="17AABB24"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Are any other risk mitigation strategies necessary (restrictive eligibility criteria; treatment protocol (timing of dose, location of administration, availability of rescue medication); criteria for </w:t>
            </w:r>
            <w:r w:rsidRPr="00113572">
              <w:rPr>
                <w:rFonts w:ascii="Arial" w:hAnsi="Arial" w:cs="Arial"/>
                <w:i/>
                <w:iCs/>
                <w:color w:val="0070C0"/>
                <w:sz w:val="22"/>
                <w:szCs w:val="22"/>
                <w:highlight w:val="yellow"/>
              </w:rPr>
              <w:lastRenderedPageBreak/>
              <w:t>stopping or modifying study treatment; AE reporting strategy; duration of exposure and follow-up; Trial Oversight)?</w:t>
            </w:r>
          </w:p>
        </w:tc>
        <w:tc>
          <w:tcPr>
            <w:tcW w:w="236" w:type="dxa"/>
          </w:tcPr>
          <w:p w14:paraId="2553483F" w14:textId="77777777" w:rsidR="00DB5608" w:rsidRPr="00EB0F94"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p>
        </w:tc>
        <w:tc>
          <w:tcPr>
            <w:tcW w:w="236" w:type="dxa"/>
          </w:tcPr>
          <w:p w14:paraId="215B1107" w14:textId="4AFEA02A" w:rsidR="00DB5608" w:rsidRPr="00EB0F94"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p>
        </w:tc>
        <w:tc>
          <w:tcPr>
            <w:tcW w:w="2103" w:type="dxa"/>
          </w:tcPr>
          <w:p w14:paraId="1122D6F0" w14:textId="2702614A" w:rsidR="00DB5608" w:rsidRPr="005174DE"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B0F94">
              <w:rPr>
                <w:rFonts w:ascii="Arial" w:hAnsi="Arial" w:cs="Arial"/>
                <w:i/>
                <w:color w:val="0070C0"/>
              </w:rPr>
              <w:t xml:space="preserve">Where risks associated with the IMP / intervention are somewhat or markedly higher than the risk of standard care details </w:t>
            </w:r>
            <w:r w:rsidRPr="00EB0F94">
              <w:rPr>
                <w:rFonts w:ascii="Arial" w:hAnsi="Arial" w:cs="Arial"/>
                <w:i/>
                <w:color w:val="0070C0"/>
              </w:rPr>
              <w:lastRenderedPageBreak/>
              <w:t>regarding specific risks to body systems and proposed methods for clinical monitoring of such risks should be described</w:t>
            </w:r>
          </w:p>
          <w:p w14:paraId="0D58E9B9" w14:textId="44388CF0" w:rsidR="00DB5608" w:rsidRPr="004D2454"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295414">
              <w:rPr>
                <w:rFonts w:ascii="Arial" w:hAnsi="Arial" w:cs="Arial"/>
                <w:i/>
                <w:iCs/>
                <w:color w:val="2E74B5" w:themeColor="accent1" w:themeShade="BF"/>
              </w:rPr>
              <w:lastRenderedPageBreak/>
              <w:t xml:space="preserve">Measures and controls where the risk of the intervention </w:t>
            </w:r>
            <w:proofErr w:type="gramStart"/>
            <w:r w:rsidRPr="00295414">
              <w:rPr>
                <w:rFonts w:ascii="Arial" w:hAnsi="Arial" w:cs="Arial"/>
                <w:i/>
                <w:iCs/>
                <w:color w:val="2E74B5" w:themeColor="accent1" w:themeShade="BF"/>
              </w:rPr>
              <w:t>is considered to be</w:t>
            </w:r>
            <w:proofErr w:type="gramEnd"/>
            <w:r w:rsidRPr="00295414">
              <w:rPr>
                <w:rFonts w:ascii="Arial" w:hAnsi="Arial" w:cs="Arial"/>
                <w:i/>
                <w:iCs/>
                <w:color w:val="2E74B5" w:themeColor="accent1" w:themeShade="BF"/>
              </w:rPr>
              <w:t xml:space="preserve"> comparable to standard care (i.e. </w:t>
            </w:r>
            <w:r>
              <w:rPr>
                <w:rFonts w:ascii="Arial" w:hAnsi="Arial" w:cs="Arial"/>
                <w:i/>
                <w:iCs/>
                <w:color w:val="2E74B5" w:themeColor="accent1" w:themeShade="BF"/>
              </w:rPr>
              <w:t>Notifiable trials</w:t>
            </w:r>
            <w:r w:rsidRPr="00295414">
              <w:rPr>
                <w:rFonts w:ascii="Arial" w:hAnsi="Arial" w:cs="Arial"/>
                <w:i/>
                <w:iCs/>
                <w:color w:val="2E74B5" w:themeColor="accent1" w:themeShade="BF"/>
              </w:rPr>
              <w:t xml:space="preserve">) need not be spelled out in detail. </w:t>
            </w:r>
            <w:r w:rsidRPr="00295414">
              <w:rPr>
                <w:rFonts w:ascii="Arial" w:hAnsi="Arial" w:cs="Arial"/>
                <w:i/>
                <w:iCs/>
                <w:color w:val="2E74B5" w:themeColor="accent1" w:themeShade="BF"/>
              </w:rPr>
              <w:lastRenderedPageBreak/>
              <w:t>However basic assumptions about routine monitoring and consideration should be</w:t>
            </w:r>
            <w:r w:rsidRPr="00295414">
              <w:rPr>
                <w:rFonts w:ascii="Arial" w:hAnsi="Arial" w:cs="Arial"/>
                <w:color w:val="2E74B5" w:themeColor="accent1" w:themeShade="BF"/>
              </w:rPr>
              <w:t xml:space="preserve"> </w:t>
            </w:r>
            <w:r w:rsidRPr="00295414">
              <w:rPr>
                <w:rFonts w:ascii="Arial" w:hAnsi="Arial" w:cs="Arial"/>
                <w:i/>
                <w:iCs/>
                <w:color w:val="2E74B5" w:themeColor="accent1" w:themeShade="BF"/>
              </w:rPr>
              <w:t>summarised as part of the justification provided</w:t>
            </w:r>
          </w:p>
        </w:tc>
        <w:tc>
          <w:tcPr>
            <w:tcW w:w="1500" w:type="dxa"/>
          </w:tcPr>
          <w:p w14:paraId="270B18BA" w14:textId="77777777" w:rsidR="00DB5608" w:rsidRPr="004D2454" w:rsidRDefault="00DB5608" w:rsidP="00475C44">
            <w:pPr>
              <w:autoSpaceDE w:val="0"/>
              <w:autoSpaceDN w:val="0"/>
              <w:adjustRightInd w:val="0"/>
              <w:ind w:left="2"/>
              <w:rPr>
                <w:rFonts w:ascii="Arial" w:hAnsi="Arial" w:cs="Arial"/>
              </w:rPr>
            </w:pPr>
          </w:p>
        </w:tc>
      </w:tr>
      <w:tr w:rsidR="00DB5608" w:rsidRPr="004D2454" w14:paraId="4ABC4070" w14:textId="77777777" w:rsidTr="00DB5608">
        <w:trPr>
          <w:trHeight w:val="1361"/>
        </w:trPr>
        <w:tc>
          <w:tcPr>
            <w:tcW w:w="2436" w:type="dxa"/>
            <w:gridSpan w:val="2"/>
            <w:vAlign w:val="center"/>
          </w:tcPr>
          <w:p w14:paraId="7173F91D" w14:textId="27E9305F" w:rsidR="00DB5608" w:rsidRPr="00EB0F94" w:rsidRDefault="00DB5608" w:rsidP="00475C44">
            <w:pPr>
              <w:autoSpaceDE w:val="0"/>
              <w:autoSpaceDN w:val="0"/>
              <w:adjustRightInd w:val="0"/>
              <w:rPr>
                <w:rFonts w:ascii="Arial" w:hAnsi="Arial" w:cs="Arial"/>
                <w:b/>
                <w:i/>
              </w:rPr>
            </w:pPr>
            <w:r w:rsidRPr="00EB0F94">
              <w:rPr>
                <w:rFonts w:ascii="Arial" w:hAnsi="Arial" w:cs="Arial"/>
                <w:b/>
                <w:i/>
              </w:rPr>
              <w:lastRenderedPageBreak/>
              <w:t xml:space="preserve">Risks associated with trial </w:t>
            </w:r>
            <w:r>
              <w:rPr>
                <w:rFonts w:ascii="Arial" w:hAnsi="Arial" w:cs="Arial"/>
                <w:b/>
                <w:i/>
              </w:rPr>
              <w:t>N</w:t>
            </w:r>
            <w:r w:rsidRPr="00EB0F94">
              <w:rPr>
                <w:rFonts w:ascii="Arial" w:hAnsi="Arial" w:cs="Arial"/>
                <w:b/>
                <w:i/>
              </w:rPr>
              <w:t>IMP</w:t>
            </w:r>
            <w:r>
              <w:rPr>
                <w:rFonts w:ascii="Arial" w:hAnsi="Arial" w:cs="Arial"/>
                <w:b/>
                <w:i/>
              </w:rPr>
              <w:t xml:space="preserve">(s) </w:t>
            </w:r>
            <w:r w:rsidRPr="00EB0F94">
              <w:rPr>
                <w:rFonts w:ascii="Arial" w:hAnsi="Arial" w:cs="Arial"/>
                <w:b/>
                <w:i/>
              </w:rPr>
              <w:t>(CTIMPs and ATIMPs only)</w:t>
            </w:r>
          </w:p>
        </w:tc>
        <w:tc>
          <w:tcPr>
            <w:tcW w:w="4129" w:type="dxa"/>
            <w:vAlign w:val="center"/>
          </w:tcPr>
          <w:p w14:paraId="0928B7F0" w14:textId="77777777" w:rsidR="00DB5608" w:rsidRDefault="00DB5608" w:rsidP="00475C44">
            <w:pPr>
              <w:jc w:val="center"/>
              <w:rPr>
                <w:rFonts w:ascii="Arial" w:hAnsi="Arial" w:cs="Arial"/>
                <w:highlight w:val="yellow"/>
              </w:rPr>
            </w:pPr>
          </w:p>
        </w:tc>
        <w:tc>
          <w:tcPr>
            <w:tcW w:w="852" w:type="dxa"/>
          </w:tcPr>
          <w:p w14:paraId="58A36DBD" w14:textId="77777777" w:rsidR="00DB5608"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p>
        </w:tc>
        <w:tc>
          <w:tcPr>
            <w:tcW w:w="813" w:type="dxa"/>
          </w:tcPr>
          <w:p w14:paraId="42917068" w14:textId="77777777" w:rsidR="00DB5608"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p>
        </w:tc>
        <w:tc>
          <w:tcPr>
            <w:tcW w:w="3093" w:type="dxa"/>
            <w:gridSpan w:val="4"/>
          </w:tcPr>
          <w:p w14:paraId="641F498D" w14:textId="5B6EBE90" w:rsidR="00DB5608"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Pr>
                <w:rFonts w:ascii="Arial" w:hAnsi="Arial" w:cs="Arial"/>
                <w:i/>
                <w:iCs/>
                <w:color w:val="0070C0"/>
                <w:sz w:val="22"/>
                <w:szCs w:val="22"/>
                <w:highlight w:val="yellow"/>
              </w:rPr>
              <w:t>Are there any drug-drug interactions with the IMP?</w:t>
            </w:r>
          </w:p>
          <w:p w14:paraId="13B9AF32" w14:textId="77777777" w:rsidR="00DB5608"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Pr>
                <w:rFonts w:ascii="Arial" w:hAnsi="Arial" w:cs="Arial"/>
                <w:i/>
                <w:iCs/>
                <w:color w:val="0070C0"/>
                <w:sz w:val="22"/>
                <w:szCs w:val="22"/>
                <w:highlight w:val="yellow"/>
              </w:rPr>
              <w:t>Safety profile?</w:t>
            </w:r>
          </w:p>
          <w:p w14:paraId="6A0864F3" w14:textId="7699C54A" w:rsidR="00DB5608"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Pr>
                <w:rFonts w:ascii="Arial" w:hAnsi="Arial" w:cs="Arial"/>
                <w:i/>
                <w:iCs/>
                <w:color w:val="0070C0"/>
                <w:sz w:val="22"/>
                <w:szCs w:val="22"/>
                <w:highlight w:val="yellow"/>
              </w:rPr>
              <w:t>Effect on efficacy endpoints</w:t>
            </w:r>
          </w:p>
          <w:p w14:paraId="47573EAA" w14:textId="77777777" w:rsidR="00DB5608"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Pr>
                <w:rFonts w:ascii="Arial" w:hAnsi="Arial" w:cs="Arial"/>
                <w:i/>
                <w:iCs/>
                <w:color w:val="0070C0"/>
                <w:sz w:val="22"/>
                <w:szCs w:val="22"/>
                <w:highlight w:val="yellow"/>
              </w:rPr>
              <w:lastRenderedPageBreak/>
              <w:t>Any known adverse reactions from NIMP?</w:t>
            </w:r>
          </w:p>
          <w:p w14:paraId="4277D38A" w14:textId="319DD8A1" w:rsidR="00DB5608" w:rsidRPr="00113572" w:rsidRDefault="00DB5608" w:rsidP="004D6716">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Pr>
                <w:rFonts w:ascii="Arial" w:hAnsi="Arial" w:cs="Arial"/>
                <w:i/>
                <w:iCs/>
                <w:color w:val="0070C0"/>
                <w:sz w:val="22"/>
                <w:szCs w:val="22"/>
                <w:highlight w:val="yellow"/>
              </w:rPr>
              <w:t>C</w:t>
            </w:r>
            <w:r w:rsidRPr="00113572">
              <w:rPr>
                <w:rFonts w:ascii="Arial" w:hAnsi="Arial" w:cs="Arial"/>
                <w:i/>
                <w:iCs/>
                <w:color w:val="0070C0"/>
                <w:sz w:val="22"/>
                <w:szCs w:val="22"/>
                <w:highlight w:val="yellow"/>
              </w:rPr>
              <w:t>oncomitant medications increase the risk, e.</w:t>
            </w:r>
            <w:r>
              <w:rPr>
                <w:rFonts w:ascii="Arial" w:hAnsi="Arial" w:cs="Arial"/>
                <w:i/>
                <w:iCs/>
                <w:color w:val="0070C0"/>
                <w:sz w:val="22"/>
                <w:szCs w:val="22"/>
                <w:highlight w:val="yellow"/>
              </w:rPr>
              <w:t>g.</w:t>
            </w:r>
            <w:r w:rsidRPr="00113572">
              <w:rPr>
                <w:rFonts w:ascii="Arial" w:hAnsi="Arial" w:cs="Arial"/>
                <w:i/>
                <w:iCs/>
                <w:color w:val="0070C0"/>
                <w:sz w:val="22"/>
                <w:szCs w:val="22"/>
                <w:highlight w:val="yellow"/>
              </w:rPr>
              <w:t xml:space="preserve"> interactions.</w:t>
            </w:r>
          </w:p>
          <w:p w14:paraId="4A7969FB" w14:textId="77777777" w:rsidR="00DB5608"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Pr>
                <w:rFonts w:ascii="Arial" w:hAnsi="Arial" w:cs="Arial"/>
                <w:i/>
                <w:iCs/>
                <w:color w:val="0070C0"/>
                <w:sz w:val="22"/>
                <w:szCs w:val="22"/>
                <w:highlight w:val="yellow"/>
              </w:rPr>
              <w:t>Does the NIMP have an MA</w:t>
            </w:r>
          </w:p>
          <w:p w14:paraId="08B50DF5" w14:textId="77777777" w:rsidR="00DB5608"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Pr>
                <w:rFonts w:ascii="Arial" w:hAnsi="Arial" w:cs="Arial"/>
                <w:i/>
                <w:iCs/>
                <w:color w:val="0070C0"/>
                <w:sz w:val="22"/>
                <w:szCs w:val="22"/>
                <w:highlight w:val="yellow"/>
              </w:rPr>
              <w:t>Will the NIMP be repackaged and/or relabelled?</w:t>
            </w:r>
          </w:p>
          <w:p w14:paraId="06CA67B6" w14:textId="77777777" w:rsidR="00DB5608" w:rsidRPr="00B600E0" w:rsidRDefault="00DB5608" w:rsidP="00BC01F3">
            <w:pPr>
              <w:pStyle w:val="ListParagraph"/>
              <w:numPr>
                <w:ilvl w:val="0"/>
                <w:numId w:val="30"/>
              </w:numPr>
              <w:autoSpaceDE w:val="0"/>
              <w:autoSpaceDN w:val="0"/>
              <w:adjustRightInd w:val="0"/>
              <w:ind w:left="427"/>
              <w:outlineLvl w:val="5"/>
              <w:rPr>
                <w:rFonts w:ascii="Arial" w:hAnsi="Arial" w:cs="Arial"/>
                <w:color w:val="0070C0"/>
                <w:sz w:val="22"/>
                <w:szCs w:val="22"/>
                <w:highlight w:val="yellow"/>
              </w:rPr>
            </w:pPr>
            <w:r w:rsidRPr="00113572">
              <w:rPr>
                <w:rFonts w:ascii="Arial" w:hAnsi="Arial" w:cs="Arial"/>
                <w:i/>
                <w:iCs/>
                <w:color w:val="0070C0"/>
                <w:sz w:val="22"/>
                <w:szCs w:val="22"/>
                <w:highlight w:val="yellow"/>
              </w:rPr>
              <w:t>Is there a potential risk for dosing errors?</w:t>
            </w:r>
          </w:p>
          <w:p w14:paraId="30AF0CCF" w14:textId="0B715ECD" w:rsidR="00DB5608" w:rsidRPr="00113572" w:rsidRDefault="00DB5608" w:rsidP="00BC01F3">
            <w:pPr>
              <w:pStyle w:val="ListParagraph"/>
              <w:numPr>
                <w:ilvl w:val="0"/>
                <w:numId w:val="30"/>
              </w:numPr>
              <w:autoSpaceDE w:val="0"/>
              <w:autoSpaceDN w:val="0"/>
              <w:adjustRightInd w:val="0"/>
              <w:ind w:left="427"/>
              <w:outlineLvl w:val="5"/>
              <w:rPr>
                <w:rFonts w:ascii="Arial" w:hAnsi="Arial" w:cs="Arial"/>
                <w:color w:val="0070C0"/>
                <w:sz w:val="22"/>
                <w:szCs w:val="22"/>
                <w:highlight w:val="yellow"/>
              </w:rPr>
            </w:pPr>
            <w:r>
              <w:rPr>
                <w:rFonts w:ascii="Arial" w:hAnsi="Arial" w:cs="Arial"/>
                <w:color w:val="0070C0"/>
                <w:sz w:val="22"/>
                <w:szCs w:val="22"/>
                <w:highlight w:val="yellow"/>
              </w:rPr>
              <w:lastRenderedPageBreak/>
              <w:t>Potential for participant to change NIMP during trial</w:t>
            </w:r>
          </w:p>
          <w:p w14:paraId="1DF95935" w14:textId="77777777" w:rsidR="00DB5608" w:rsidRPr="00113572" w:rsidRDefault="00DB5608" w:rsidP="00BC01F3">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May concomitant medications increase the risk, e.</w:t>
            </w:r>
            <w:r>
              <w:rPr>
                <w:rFonts w:ascii="Arial" w:hAnsi="Arial" w:cs="Arial"/>
                <w:i/>
                <w:iCs/>
                <w:color w:val="0070C0"/>
                <w:sz w:val="22"/>
                <w:szCs w:val="22"/>
                <w:highlight w:val="yellow"/>
              </w:rPr>
              <w:t>g.</w:t>
            </w:r>
            <w:r w:rsidRPr="00113572">
              <w:rPr>
                <w:rFonts w:ascii="Arial" w:hAnsi="Arial" w:cs="Arial"/>
                <w:i/>
                <w:iCs/>
                <w:color w:val="0070C0"/>
                <w:sz w:val="22"/>
                <w:szCs w:val="22"/>
                <w:highlight w:val="yellow"/>
              </w:rPr>
              <w:t xml:space="preserve"> interactions.</w:t>
            </w:r>
          </w:p>
          <w:p w14:paraId="0743DEF0" w14:textId="77777777" w:rsidR="00DB5608" w:rsidRPr="00113572" w:rsidRDefault="00DB5608" w:rsidP="00BC01F3">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How will treatment compliance be monitored?</w:t>
            </w:r>
          </w:p>
          <w:p w14:paraId="7A2522F6" w14:textId="58A43A9A"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Pr>
                <w:rFonts w:ascii="Arial" w:hAnsi="Arial" w:cs="Arial"/>
                <w:i/>
                <w:iCs/>
                <w:color w:val="0070C0"/>
                <w:sz w:val="22"/>
                <w:szCs w:val="22"/>
                <w:highlight w:val="yellow"/>
              </w:rPr>
              <w:t>Storage/handling of NIMP</w:t>
            </w:r>
          </w:p>
        </w:tc>
        <w:tc>
          <w:tcPr>
            <w:tcW w:w="236" w:type="dxa"/>
          </w:tcPr>
          <w:p w14:paraId="38201C9B" w14:textId="77777777" w:rsidR="00DB5608" w:rsidRPr="00F76723"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p>
        </w:tc>
        <w:tc>
          <w:tcPr>
            <w:tcW w:w="236" w:type="dxa"/>
          </w:tcPr>
          <w:p w14:paraId="0C27DB69" w14:textId="48E9459B" w:rsidR="00DB5608" w:rsidRPr="00F76723"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p>
        </w:tc>
        <w:tc>
          <w:tcPr>
            <w:tcW w:w="2103" w:type="dxa"/>
          </w:tcPr>
          <w:p w14:paraId="19CB3B1F" w14:textId="24FCAA8E" w:rsidR="00DB5608"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F76723">
              <w:rPr>
                <w:rFonts w:ascii="Arial" w:hAnsi="Arial" w:cs="Arial"/>
                <w:i/>
                <w:color w:val="0070C0"/>
              </w:rPr>
              <w:t xml:space="preserve">Under the </w:t>
            </w:r>
            <w:r>
              <w:rPr>
                <w:rFonts w:ascii="Arial" w:hAnsi="Arial" w:cs="Arial"/>
                <w:i/>
                <w:color w:val="0070C0"/>
              </w:rPr>
              <w:t>new</w:t>
            </w:r>
            <w:r w:rsidRPr="00F76723">
              <w:rPr>
                <w:rFonts w:ascii="Arial" w:hAnsi="Arial" w:cs="Arial"/>
                <w:i/>
                <w:color w:val="0070C0"/>
              </w:rPr>
              <w:t xml:space="preserve"> regulations</w:t>
            </w:r>
            <w:r>
              <w:rPr>
                <w:rFonts w:ascii="Arial" w:hAnsi="Arial" w:cs="Arial"/>
                <w:i/>
                <w:color w:val="0070C0"/>
              </w:rPr>
              <w:t xml:space="preserve">, </w:t>
            </w:r>
            <w:r w:rsidRPr="00F76723">
              <w:rPr>
                <w:rFonts w:ascii="Arial" w:hAnsi="Arial" w:cs="Arial"/>
                <w:i/>
                <w:color w:val="0070C0"/>
              </w:rPr>
              <w:t xml:space="preserve">NIMPs must comply with updated </w:t>
            </w:r>
            <w:r w:rsidRPr="00F76723">
              <w:rPr>
                <w:rFonts w:ascii="Arial" w:hAnsi="Arial" w:cs="Arial"/>
                <w:b/>
                <w:bCs/>
                <w:i/>
                <w:color w:val="0070C0"/>
              </w:rPr>
              <w:t xml:space="preserve">labelling </w:t>
            </w:r>
            <w:r w:rsidRPr="00F76723">
              <w:rPr>
                <w:rFonts w:ascii="Arial" w:hAnsi="Arial" w:cs="Arial"/>
                <w:b/>
                <w:bCs/>
                <w:i/>
                <w:color w:val="0070C0"/>
              </w:rPr>
              <w:lastRenderedPageBreak/>
              <w:t>requirements</w:t>
            </w:r>
            <w:r w:rsidRPr="00F76723">
              <w:rPr>
                <w:rFonts w:ascii="Arial" w:hAnsi="Arial" w:cs="Arial"/>
                <w:i/>
                <w:color w:val="0070C0"/>
              </w:rPr>
              <w:t>, and sponsors must ensure appropriate traceability and accountability within the trial</w:t>
            </w:r>
          </w:p>
          <w:p w14:paraId="7DBB4115" w14:textId="5FEBCAA6" w:rsidR="00DB5608" w:rsidRPr="00EB0F94"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r>
              <w:rPr>
                <w:rFonts w:ascii="Arial" w:hAnsi="Arial" w:cs="Arial"/>
                <w:i/>
                <w:color w:val="0070C0"/>
              </w:rPr>
              <w:t xml:space="preserve">Will adverse events be monitored, recorded and </w:t>
            </w:r>
            <w:r>
              <w:rPr>
                <w:rFonts w:ascii="Arial" w:hAnsi="Arial" w:cs="Arial"/>
                <w:i/>
                <w:color w:val="0070C0"/>
              </w:rPr>
              <w:lastRenderedPageBreak/>
              <w:t>assessed for interaction with IMP?</w:t>
            </w:r>
          </w:p>
        </w:tc>
        <w:tc>
          <w:tcPr>
            <w:tcW w:w="1500" w:type="dxa"/>
          </w:tcPr>
          <w:p w14:paraId="13BCBD70" w14:textId="77777777" w:rsidR="00DB5608" w:rsidRPr="004D2454" w:rsidRDefault="00DB5608" w:rsidP="00475C44">
            <w:pPr>
              <w:autoSpaceDE w:val="0"/>
              <w:autoSpaceDN w:val="0"/>
              <w:adjustRightInd w:val="0"/>
              <w:ind w:left="2"/>
              <w:rPr>
                <w:rFonts w:ascii="Arial" w:hAnsi="Arial" w:cs="Arial"/>
              </w:rPr>
            </w:pPr>
          </w:p>
        </w:tc>
      </w:tr>
      <w:tr w:rsidR="00DB5608" w:rsidRPr="004D2454" w14:paraId="06B6F0A4" w14:textId="77777777" w:rsidTr="00DB5608">
        <w:trPr>
          <w:trHeight w:val="1361"/>
        </w:trPr>
        <w:tc>
          <w:tcPr>
            <w:tcW w:w="2436" w:type="dxa"/>
            <w:gridSpan w:val="2"/>
            <w:vAlign w:val="center"/>
          </w:tcPr>
          <w:p w14:paraId="716242F6" w14:textId="561C22CE" w:rsidR="00DB5608" w:rsidRPr="004D2454" w:rsidRDefault="00DB5608" w:rsidP="00475C44">
            <w:pPr>
              <w:autoSpaceDE w:val="0"/>
              <w:autoSpaceDN w:val="0"/>
              <w:adjustRightInd w:val="0"/>
              <w:rPr>
                <w:rFonts w:ascii="Arial" w:hAnsi="Arial" w:cs="Arial"/>
                <w:b/>
                <w:i/>
              </w:rPr>
            </w:pPr>
            <w:r w:rsidRPr="004D2454">
              <w:rPr>
                <w:rFonts w:ascii="Arial" w:hAnsi="Arial" w:cs="Arial"/>
                <w:b/>
                <w:bCs/>
                <w:i/>
                <w:iCs/>
              </w:rPr>
              <w:lastRenderedPageBreak/>
              <w:t>Poor IMP management systems</w:t>
            </w:r>
          </w:p>
        </w:tc>
        <w:tc>
          <w:tcPr>
            <w:tcW w:w="4129" w:type="dxa"/>
            <w:vAlign w:val="center"/>
          </w:tcPr>
          <w:p w14:paraId="61AFDC97" w14:textId="77777777" w:rsidR="00DB5608" w:rsidRDefault="00DB5608" w:rsidP="00475C44">
            <w:pPr>
              <w:jc w:val="center"/>
              <w:rPr>
                <w:rFonts w:ascii="Arial" w:hAnsi="Arial" w:cs="Arial"/>
                <w:highlight w:val="yellow"/>
              </w:rPr>
            </w:pPr>
          </w:p>
        </w:tc>
        <w:tc>
          <w:tcPr>
            <w:tcW w:w="852" w:type="dxa"/>
          </w:tcPr>
          <w:p w14:paraId="3510B2AD" w14:textId="77777777"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p>
        </w:tc>
        <w:tc>
          <w:tcPr>
            <w:tcW w:w="813" w:type="dxa"/>
          </w:tcPr>
          <w:p w14:paraId="73C5C316" w14:textId="77777777"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p>
        </w:tc>
        <w:tc>
          <w:tcPr>
            <w:tcW w:w="3093" w:type="dxa"/>
            <w:gridSpan w:val="4"/>
          </w:tcPr>
          <w:p w14:paraId="00E8FEAC" w14:textId="31004E3A"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Is it clear which drugs are classed as IMPs</w:t>
            </w:r>
            <w:r>
              <w:rPr>
                <w:rFonts w:ascii="Arial" w:eastAsia="SimHei" w:hAnsi="Arial" w:cs="Arial"/>
                <w:i/>
                <w:iCs/>
                <w:color w:val="0070C0"/>
                <w:sz w:val="22"/>
                <w:szCs w:val="22"/>
                <w:highlight w:val="yellow"/>
              </w:rPr>
              <w:t xml:space="preserve"> and NIMPs</w:t>
            </w:r>
            <w:r w:rsidRPr="00113572">
              <w:rPr>
                <w:rFonts w:ascii="Arial" w:eastAsia="SimHei" w:hAnsi="Arial" w:cs="Arial"/>
                <w:i/>
                <w:iCs/>
                <w:color w:val="0070C0"/>
                <w:sz w:val="22"/>
                <w:szCs w:val="22"/>
                <w:highlight w:val="yellow"/>
              </w:rPr>
              <w:t>?</w:t>
            </w:r>
          </w:p>
          <w:p w14:paraId="057EBFD0" w14:textId="77777777"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Is the supply of IMP from the drug company secure? Is the IMP manufactured by more than one company (for redundancy)?</w:t>
            </w:r>
          </w:p>
          <w:p w14:paraId="6A91524C" w14:textId="77777777"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Are IMP storage systems adequate?</w:t>
            </w:r>
          </w:p>
          <w:p w14:paraId="640F1ABC" w14:textId="68BBEFE5"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lastRenderedPageBreak/>
              <w:t xml:space="preserve">Is there appropriate control of IMP release to </w:t>
            </w:r>
            <w:r>
              <w:rPr>
                <w:rFonts w:ascii="Arial" w:eastAsia="SimHei" w:hAnsi="Arial" w:cs="Arial"/>
                <w:i/>
                <w:iCs/>
                <w:color w:val="0070C0"/>
                <w:sz w:val="22"/>
                <w:szCs w:val="22"/>
                <w:highlight w:val="yellow"/>
              </w:rPr>
              <w:t>locations</w:t>
            </w:r>
            <w:r w:rsidRPr="00113572">
              <w:rPr>
                <w:rFonts w:ascii="Arial" w:eastAsia="SimHei" w:hAnsi="Arial" w:cs="Arial"/>
                <w:i/>
                <w:iCs/>
                <w:color w:val="0070C0"/>
                <w:sz w:val="22"/>
                <w:szCs w:val="22"/>
                <w:highlight w:val="yellow"/>
              </w:rPr>
              <w:t>?</w:t>
            </w:r>
          </w:p>
          <w:p w14:paraId="3281992E" w14:textId="29BF99EA"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 xml:space="preserve">Are IMP handling instructions for </w:t>
            </w:r>
            <w:r>
              <w:rPr>
                <w:rFonts w:ascii="Arial" w:eastAsia="SimHei" w:hAnsi="Arial" w:cs="Arial"/>
                <w:i/>
                <w:iCs/>
                <w:color w:val="0070C0"/>
                <w:sz w:val="22"/>
                <w:szCs w:val="22"/>
                <w:highlight w:val="yellow"/>
              </w:rPr>
              <w:t>locations</w:t>
            </w:r>
            <w:r w:rsidRPr="00113572">
              <w:rPr>
                <w:rFonts w:ascii="Arial" w:eastAsia="SimHei" w:hAnsi="Arial" w:cs="Arial"/>
                <w:i/>
                <w:iCs/>
                <w:color w:val="0070C0"/>
                <w:sz w:val="22"/>
                <w:szCs w:val="22"/>
                <w:highlight w:val="yellow"/>
              </w:rPr>
              <w:t xml:space="preserve"> clear (potential for dosing errors, temperature deviations, etc.)?</w:t>
            </w:r>
          </w:p>
          <w:p w14:paraId="30DE4F5B" w14:textId="77777777"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 xml:space="preserve">Is IMP management complex or subject to strict deadlines (e.g. </w:t>
            </w:r>
            <w:r w:rsidRPr="00113572">
              <w:rPr>
                <w:rFonts w:ascii="Arial" w:eastAsia="SimHei" w:hAnsi="Arial" w:cs="Arial"/>
                <w:i/>
                <w:iCs/>
                <w:color w:val="0070C0"/>
                <w:sz w:val="22"/>
                <w:szCs w:val="22"/>
                <w:highlight w:val="yellow"/>
              </w:rPr>
              <w:lastRenderedPageBreak/>
              <w:t>unusual storage requirements, short expiry period)?</w:t>
            </w:r>
          </w:p>
          <w:p w14:paraId="5B972123" w14:textId="77777777"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Is there potential for interruption to or change in standard of care?</w:t>
            </w:r>
          </w:p>
          <w:p w14:paraId="4FDF15B4" w14:textId="31071FA6" w:rsidR="00DB5608" w:rsidRPr="00113572" w:rsidRDefault="00DB5608" w:rsidP="1E3916E8">
            <w:pPr>
              <w:pStyle w:val="ListParagraph"/>
              <w:numPr>
                <w:ilvl w:val="0"/>
                <w:numId w:val="30"/>
              </w:numPr>
              <w:autoSpaceDE w:val="0"/>
              <w:autoSpaceDN w:val="0"/>
              <w:adjustRightInd w:val="0"/>
              <w:ind w:left="427"/>
              <w:rPr>
                <w:rFonts w:ascii="Arial" w:eastAsia="SimHei" w:hAnsi="Arial" w:cs="Arial"/>
                <w:sz w:val="22"/>
                <w:szCs w:val="22"/>
                <w:highlight w:val="yellow"/>
              </w:rPr>
            </w:pPr>
            <w:r w:rsidRPr="00113572">
              <w:rPr>
                <w:rFonts w:ascii="Arial" w:eastAsia="SimHei" w:hAnsi="Arial" w:cs="Arial"/>
                <w:i/>
                <w:iCs/>
                <w:color w:val="0070C0"/>
                <w:sz w:val="22"/>
                <w:szCs w:val="22"/>
                <w:highlight w:val="yellow"/>
              </w:rPr>
              <w:t xml:space="preserve">Is standard of care likely to be different between </w:t>
            </w:r>
            <w:r>
              <w:rPr>
                <w:rFonts w:ascii="Arial" w:eastAsia="SimHei" w:hAnsi="Arial" w:cs="Arial"/>
                <w:i/>
                <w:iCs/>
                <w:color w:val="0070C0"/>
                <w:sz w:val="22"/>
                <w:szCs w:val="22"/>
                <w:highlight w:val="yellow"/>
              </w:rPr>
              <w:t>locations</w:t>
            </w:r>
            <w:r w:rsidRPr="00113572">
              <w:rPr>
                <w:rFonts w:ascii="Arial" w:eastAsia="SimHei" w:hAnsi="Arial" w:cs="Arial"/>
                <w:i/>
                <w:iCs/>
                <w:color w:val="0070C0"/>
                <w:sz w:val="22"/>
                <w:szCs w:val="22"/>
                <w:highlight w:val="yellow"/>
              </w:rPr>
              <w:t>?</w:t>
            </w:r>
          </w:p>
          <w:p w14:paraId="679BD75A"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eastAsia="SimHei" w:hAnsi="Arial" w:cs="Arial"/>
                <w:i/>
                <w:iCs/>
                <w:color w:val="0070C0"/>
                <w:sz w:val="22"/>
                <w:szCs w:val="22"/>
                <w:highlight w:val="yellow"/>
              </w:rPr>
              <w:t xml:space="preserve">Is there a need for/ will there be </w:t>
            </w:r>
            <w:proofErr w:type="gramStart"/>
            <w:r w:rsidRPr="00113572">
              <w:rPr>
                <w:rFonts w:ascii="Arial" w:eastAsia="SimHei" w:hAnsi="Arial" w:cs="Arial"/>
                <w:i/>
                <w:iCs/>
                <w:color w:val="0070C0"/>
                <w:sz w:val="22"/>
                <w:szCs w:val="22"/>
                <w:highlight w:val="yellow"/>
              </w:rPr>
              <w:t>24 hour</w:t>
            </w:r>
            <w:proofErr w:type="gramEnd"/>
            <w:r w:rsidRPr="00113572">
              <w:rPr>
                <w:rFonts w:ascii="Arial" w:eastAsia="SimHei" w:hAnsi="Arial" w:cs="Arial"/>
                <w:i/>
                <w:iCs/>
                <w:color w:val="0070C0"/>
                <w:sz w:val="22"/>
                <w:szCs w:val="22"/>
                <w:highlight w:val="yellow"/>
              </w:rPr>
              <w:t xml:space="preserve"> </w:t>
            </w:r>
            <w:r w:rsidRPr="00113572">
              <w:rPr>
                <w:rFonts w:ascii="Arial" w:eastAsia="SimHei" w:hAnsi="Arial" w:cs="Arial"/>
                <w:i/>
                <w:iCs/>
                <w:color w:val="0070C0"/>
                <w:sz w:val="22"/>
                <w:szCs w:val="22"/>
                <w:highlight w:val="yellow"/>
              </w:rPr>
              <w:lastRenderedPageBreak/>
              <w:t>emergency medical advice?</w:t>
            </w:r>
          </w:p>
          <w:p w14:paraId="32AE6532" w14:textId="4859535E"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Is the process for dose escalation/reduction described in the protocol</w:t>
            </w:r>
            <w:r>
              <w:rPr>
                <w:rFonts w:ascii="Arial" w:hAnsi="Arial" w:cs="Arial"/>
                <w:i/>
                <w:iCs/>
                <w:color w:val="0070C0"/>
                <w:sz w:val="22"/>
                <w:szCs w:val="22"/>
                <w:highlight w:val="yellow"/>
              </w:rPr>
              <w:t>?</w:t>
            </w:r>
          </w:p>
        </w:tc>
        <w:tc>
          <w:tcPr>
            <w:tcW w:w="236" w:type="dxa"/>
          </w:tcPr>
          <w:p w14:paraId="35A504CE" w14:textId="77777777" w:rsidR="00DB5608" w:rsidRPr="004D2454" w:rsidRDefault="00DB5608" w:rsidP="00475C44">
            <w:pPr>
              <w:autoSpaceDE w:val="0"/>
              <w:autoSpaceDN w:val="0"/>
              <w:adjustRightInd w:val="0"/>
              <w:ind w:left="2"/>
              <w:rPr>
                <w:rFonts w:ascii="Arial" w:hAnsi="Arial" w:cs="Arial"/>
              </w:rPr>
            </w:pPr>
          </w:p>
        </w:tc>
        <w:tc>
          <w:tcPr>
            <w:tcW w:w="236" w:type="dxa"/>
          </w:tcPr>
          <w:p w14:paraId="305190F2" w14:textId="7A29EE39" w:rsidR="00DB5608" w:rsidRPr="004D2454" w:rsidRDefault="00DB5608" w:rsidP="00475C44">
            <w:pPr>
              <w:autoSpaceDE w:val="0"/>
              <w:autoSpaceDN w:val="0"/>
              <w:adjustRightInd w:val="0"/>
              <w:ind w:left="2"/>
              <w:rPr>
                <w:rFonts w:ascii="Arial" w:hAnsi="Arial" w:cs="Arial"/>
              </w:rPr>
            </w:pPr>
          </w:p>
        </w:tc>
        <w:tc>
          <w:tcPr>
            <w:tcW w:w="2103" w:type="dxa"/>
          </w:tcPr>
          <w:p w14:paraId="5DE252D1" w14:textId="6A934F2E" w:rsidR="00DB5608" w:rsidRPr="004D2454" w:rsidRDefault="00DB5608" w:rsidP="00475C44">
            <w:pPr>
              <w:autoSpaceDE w:val="0"/>
              <w:autoSpaceDN w:val="0"/>
              <w:adjustRightInd w:val="0"/>
              <w:ind w:left="2"/>
              <w:rPr>
                <w:rFonts w:ascii="Arial" w:hAnsi="Arial" w:cs="Arial"/>
              </w:rPr>
            </w:pPr>
          </w:p>
        </w:tc>
        <w:tc>
          <w:tcPr>
            <w:tcW w:w="1500" w:type="dxa"/>
          </w:tcPr>
          <w:p w14:paraId="4E900905" w14:textId="77777777" w:rsidR="00DB5608" w:rsidRPr="004D2454" w:rsidRDefault="00DB5608" w:rsidP="00475C44">
            <w:pPr>
              <w:autoSpaceDE w:val="0"/>
              <w:autoSpaceDN w:val="0"/>
              <w:adjustRightInd w:val="0"/>
              <w:ind w:left="2"/>
              <w:rPr>
                <w:rFonts w:ascii="Arial" w:hAnsi="Arial" w:cs="Arial"/>
              </w:rPr>
            </w:pPr>
          </w:p>
        </w:tc>
      </w:tr>
      <w:tr w:rsidR="00DB5608" w:rsidRPr="004D2454" w14:paraId="628171E5" w14:textId="77777777" w:rsidTr="00DB5608">
        <w:trPr>
          <w:trHeight w:val="1361"/>
        </w:trPr>
        <w:tc>
          <w:tcPr>
            <w:tcW w:w="2436" w:type="dxa"/>
            <w:gridSpan w:val="2"/>
            <w:vAlign w:val="center"/>
          </w:tcPr>
          <w:p w14:paraId="4C6E289D" w14:textId="0BDA13EC" w:rsidR="00DB5608" w:rsidRPr="004D2454" w:rsidRDefault="00DB5608" w:rsidP="00475C44">
            <w:pPr>
              <w:autoSpaceDE w:val="0"/>
              <w:autoSpaceDN w:val="0"/>
              <w:adjustRightInd w:val="0"/>
              <w:rPr>
                <w:rFonts w:ascii="Arial" w:hAnsi="Arial" w:cs="Arial"/>
                <w:b/>
                <w:bCs/>
                <w:i/>
                <w:iCs/>
              </w:rPr>
            </w:pPr>
            <w:r w:rsidRPr="004D2454">
              <w:rPr>
                <w:rFonts w:ascii="Arial" w:hAnsi="Arial" w:cs="Arial"/>
                <w:b/>
                <w:i/>
              </w:rPr>
              <w:lastRenderedPageBreak/>
              <w:t>Risks associated with experimental medical device (Clinical Investigations only).</w:t>
            </w:r>
          </w:p>
        </w:tc>
        <w:tc>
          <w:tcPr>
            <w:tcW w:w="4129" w:type="dxa"/>
            <w:vAlign w:val="center"/>
          </w:tcPr>
          <w:p w14:paraId="3918F790" w14:textId="77777777" w:rsidR="00DB5608" w:rsidRPr="004D2454" w:rsidRDefault="00DB5608" w:rsidP="00475C44">
            <w:pPr>
              <w:jc w:val="center"/>
              <w:rPr>
                <w:rFonts w:ascii="Arial" w:hAnsi="Arial" w:cs="Arial"/>
                <w:highlight w:val="yellow"/>
              </w:rPr>
            </w:pPr>
          </w:p>
        </w:tc>
        <w:tc>
          <w:tcPr>
            <w:tcW w:w="852" w:type="dxa"/>
          </w:tcPr>
          <w:p w14:paraId="711FBE72"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p>
        </w:tc>
        <w:tc>
          <w:tcPr>
            <w:tcW w:w="813" w:type="dxa"/>
          </w:tcPr>
          <w:p w14:paraId="5DEFD70F"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p>
        </w:tc>
        <w:tc>
          <w:tcPr>
            <w:tcW w:w="3093" w:type="dxa"/>
            <w:gridSpan w:val="4"/>
          </w:tcPr>
          <w:p w14:paraId="483AEEEB" w14:textId="5C26F773"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What is the class of the device?</w:t>
            </w:r>
          </w:p>
          <w:p w14:paraId="17EC9154" w14:textId="26F4E25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Is the device </w:t>
            </w:r>
            <w:r>
              <w:rPr>
                <w:rFonts w:ascii="Arial" w:hAnsi="Arial" w:cs="Arial"/>
                <w:i/>
                <w:iCs/>
                <w:color w:val="0070C0"/>
                <w:sz w:val="22"/>
                <w:szCs w:val="22"/>
                <w:highlight w:val="yellow"/>
              </w:rPr>
              <w:t xml:space="preserve">UKCA and/or </w:t>
            </w:r>
            <w:r w:rsidRPr="00113572">
              <w:rPr>
                <w:rFonts w:ascii="Arial" w:hAnsi="Arial" w:cs="Arial"/>
                <w:i/>
                <w:iCs/>
                <w:color w:val="0070C0"/>
                <w:sz w:val="22"/>
                <w:szCs w:val="22"/>
                <w:highlight w:val="yellow"/>
              </w:rPr>
              <w:t xml:space="preserve">CE-marked for another indication? Does the device have </w:t>
            </w:r>
            <w:r w:rsidRPr="00113572">
              <w:rPr>
                <w:rFonts w:ascii="Arial" w:hAnsi="Arial" w:cs="Arial"/>
                <w:i/>
                <w:iCs/>
                <w:color w:val="0070C0"/>
                <w:sz w:val="22"/>
                <w:szCs w:val="22"/>
                <w:highlight w:val="yellow"/>
              </w:rPr>
              <w:lastRenderedPageBreak/>
              <w:t>authorisation outside of the EU? Have there been any previous clinical studies using the device</w:t>
            </w:r>
            <w:r>
              <w:rPr>
                <w:rFonts w:ascii="Arial" w:hAnsi="Arial" w:cs="Arial"/>
                <w:i/>
                <w:iCs/>
                <w:color w:val="0070C0"/>
                <w:sz w:val="22"/>
                <w:szCs w:val="22"/>
                <w:highlight w:val="yellow"/>
              </w:rPr>
              <w:t>?</w:t>
            </w:r>
          </w:p>
          <w:p w14:paraId="699002D4"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What safety information is currently available concerning the device? Are there any known safety issues with the device or its components? Are any of </w:t>
            </w:r>
            <w:r w:rsidRPr="00113572">
              <w:rPr>
                <w:rFonts w:ascii="Arial" w:hAnsi="Arial" w:cs="Arial"/>
                <w:i/>
                <w:iCs/>
                <w:color w:val="0070C0"/>
                <w:sz w:val="22"/>
                <w:szCs w:val="22"/>
                <w:highlight w:val="yellow"/>
              </w:rPr>
              <w:lastRenderedPageBreak/>
              <w:t>the materials or components used in the device novel? Are any of the materials allergenic?</w:t>
            </w:r>
          </w:p>
          <w:p w14:paraId="54C96B83"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Does the device administer or generate ionising or non-ionising radiation? What is the expected dose of radiation?</w:t>
            </w:r>
          </w:p>
          <w:p w14:paraId="4E2E5B07"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What “device deficiencies” could possibly occur?</w:t>
            </w:r>
          </w:p>
          <w:p w14:paraId="6366FE99"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What harm could be caused by misusing the device?</w:t>
            </w:r>
          </w:p>
          <w:p w14:paraId="0142125F"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Are any activities, medications etc. prohibited while using the device?</w:t>
            </w:r>
          </w:p>
          <w:p w14:paraId="5EC7715F"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What are the sterilisation and storage </w:t>
            </w:r>
            <w:r w:rsidRPr="00113572">
              <w:rPr>
                <w:rFonts w:ascii="Arial" w:hAnsi="Arial" w:cs="Arial"/>
                <w:i/>
                <w:iCs/>
                <w:color w:val="0070C0"/>
                <w:sz w:val="22"/>
                <w:szCs w:val="22"/>
                <w:highlight w:val="yellow"/>
              </w:rPr>
              <w:lastRenderedPageBreak/>
              <w:t>requirements of the device? How will device accountability be managed?</w:t>
            </w:r>
          </w:p>
          <w:p w14:paraId="24551F75"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Does the device consist of or include software? If so, how has the software been validated? How will the integrity of recorded data be ensured? How will identifiable data collected by the device </w:t>
            </w:r>
            <w:r w:rsidRPr="00113572">
              <w:rPr>
                <w:rFonts w:ascii="Arial" w:hAnsi="Arial" w:cs="Arial"/>
                <w:i/>
                <w:iCs/>
                <w:color w:val="0070C0"/>
                <w:sz w:val="22"/>
                <w:szCs w:val="22"/>
                <w:highlight w:val="yellow"/>
              </w:rPr>
              <w:lastRenderedPageBreak/>
              <w:t>be kept confidential? How will software and security updates be managed?</w:t>
            </w:r>
          </w:p>
          <w:p w14:paraId="70A4978E"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Where is the manufacturer based? Are they experienced in acting as the manufacturer for Clinical Investigations within the UK or EU? Are they engaged with the </w:t>
            </w:r>
            <w:r w:rsidRPr="00113572">
              <w:rPr>
                <w:rFonts w:ascii="Arial" w:hAnsi="Arial" w:cs="Arial"/>
                <w:i/>
                <w:iCs/>
                <w:color w:val="0070C0"/>
                <w:sz w:val="22"/>
                <w:szCs w:val="22"/>
                <w:highlight w:val="yellow"/>
              </w:rPr>
              <w:lastRenderedPageBreak/>
              <w:t>development of the study?</w:t>
            </w:r>
          </w:p>
          <w:p w14:paraId="75570A6F"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Where will the device be produced? What quality management systems, accreditations and authorisations </w:t>
            </w:r>
            <w:proofErr w:type="gramStart"/>
            <w:r w:rsidRPr="00113572">
              <w:rPr>
                <w:rFonts w:ascii="Arial" w:hAnsi="Arial" w:cs="Arial"/>
                <w:i/>
                <w:iCs/>
                <w:color w:val="0070C0"/>
                <w:sz w:val="22"/>
                <w:szCs w:val="22"/>
                <w:highlight w:val="yellow"/>
              </w:rPr>
              <w:t>does</w:t>
            </w:r>
            <w:proofErr w:type="gramEnd"/>
            <w:r w:rsidRPr="00113572">
              <w:rPr>
                <w:rFonts w:ascii="Arial" w:hAnsi="Arial" w:cs="Arial"/>
                <w:i/>
                <w:iCs/>
                <w:color w:val="0070C0"/>
                <w:sz w:val="22"/>
                <w:szCs w:val="22"/>
                <w:highlight w:val="yellow"/>
              </w:rPr>
              <w:t xml:space="preserve"> the manufacturing facility have?</w:t>
            </w:r>
          </w:p>
          <w:p w14:paraId="27383B3D"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What impact could supply chain or manufacturing delays </w:t>
            </w:r>
            <w:r w:rsidRPr="00113572">
              <w:rPr>
                <w:rFonts w:ascii="Arial" w:hAnsi="Arial" w:cs="Arial"/>
                <w:i/>
                <w:iCs/>
                <w:color w:val="0070C0"/>
                <w:sz w:val="22"/>
                <w:szCs w:val="22"/>
                <w:highlight w:val="yellow"/>
              </w:rPr>
              <w:lastRenderedPageBreak/>
              <w:t>have of the treatment of participants?</w:t>
            </w:r>
          </w:p>
          <w:p w14:paraId="334550D4" w14:textId="01CE8312"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Study population: healthy </w:t>
            </w:r>
            <w:r>
              <w:rPr>
                <w:rFonts w:ascii="Arial" w:hAnsi="Arial" w:cs="Arial"/>
                <w:i/>
                <w:iCs/>
                <w:color w:val="0070C0"/>
                <w:sz w:val="22"/>
                <w:szCs w:val="22"/>
                <w:highlight w:val="yellow"/>
              </w:rPr>
              <w:t>participants</w:t>
            </w:r>
            <w:r w:rsidRPr="00113572">
              <w:rPr>
                <w:rFonts w:ascii="Arial" w:hAnsi="Arial" w:cs="Arial"/>
                <w:i/>
                <w:iCs/>
                <w:color w:val="0070C0"/>
                <w:sz w:val="22"/>
                <w:szCs w:val="22"/>
                <w:highlight w:val="yellow"/>
              </w:rPr>
              <w:t xml:space="preserve"> or patients? Vulnerable populations?</w:t>
            </w:r>
          </w:p>
          <w:p w14:paraId="053A9B4D" w14:textId="77777777" w:rsidR="00DB5608" w:rsidRPr="00113572"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What are the arrangements for out of hours medical advice?</w:t>
            </w:r>
          </w:p>
          <w:p w14:paraId="0DDE11B4" w14:textId="4EC1DE31" w:rsidR="00DB5608" w:rsidRPr="00B600E0" w:rsidRDefault="00DB5608" w:rsidP="00B600E0">
            <w:pPr>
              <w:pStyle w:val="ListParagraph"/>
              <w:numPr>
                <w:ilvl w:val="0"/>
                <w:numId w:val="30"/>
              </w:numPr>
              <w:autoSpaceDE w:val="0"/>
              <w:autoSpaceDN w:val="0"/>
              <w:adjustRightInd w:val="0"/>
              <w:ind w:left="427"/>
              <w:outlineLvl w:val="5"/>
              <w:rPr>
                <w:rFonts w:ascii="Arial" w:eastAsiaTheme="minorHAnsi" w:hAnsi="Arial" w:cs="Arial"/>
                <w:i/>
                <w:iCs/>
                <w:color w:val="0070C0"/>
                <w:highlight w:val="yellow"/>
              </w:rPr>
            </w:pPr>
            <w:r w:rsidRPr="00113572">
              <w:rPr>
                <w:rFonts w:ascii="Arial" w:hAnsi="Arial" w:cs="Arial"/>
                <w:i/>
                <w:iCs/>
                <w:color w:val="0070C0"/>
                <w:sz w:val="22"/>
                <w:szCs w:val="22"/>
                <w:highlight w:val="yellow"/>
              </w:rPr>
              <w:t>How will treatment compliance be monitored?</w:t>
            </w:r>
          </w:p>
        </w:tc>
        <w:tc>
          <w:tcPr>
            <w:tcW w:w="236" w:type="dxa"/>
          </w:tcPr>
          <w:p w14:paraId="14FFDB50" w14:textId="77777777" w:rsidR="00DB5608" w:rsidRPr="004D2454"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p>
        </w:tc>
        <w:tc>
          <w:tcPr>
            <w:tcW w:w="236" w:type="dxa"/>
          </w:tcPr>
          <w:p w14:paraId="60E23D6B" w14:textId="10EDFC97" w:rsidR="00DB5608" w:rsidRPr="004D2454"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p>
        </w:tc>
        <w:tc>
          <w:tcPr>
            <w:tcW w:w="2103" w:type="dxa"/>
          </w:tcPr>
          <w:p w14:paraId="1B59D752" w14:textId="0198E051" w:rsidR="00DB5608" w:rsidRPr="004D2454"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Are any other risk mitigation strategies necessary (restrictive eligibility </w:t>
            </w:r>
            <w:r w:rsidRPr="004D2454">
              <w:rPr>
                <w:rFonts w:ascii="Arial" w:hAnsi="Arial" w:cs="Arial"/>
                <w:i/>
                <w:color w:val="0070C0"/>
              </w:rPr>
              <w:lastRenderedPageBreak/>
              <w:t xml:space="preserve">criteria; location of administration, access to medical support; criteria for stopping or modifying study treatment; AE reporting </w:t>
            </w:r>
            <w:r w:rsidRPr="004D2454">
              <w:rPr>
                <w:rFonts w:ascii="Arial" w:hAnsi="Arial" w:cs="Arial"/>
                <w:i/>
                <w:color w:val="0070C0"/>
              </w:rPr>
              <w:lastRenderedPageBreak/>
              <w:t>strategy; duration of exposure and follow-up; Trial Oversight</w:t>
            </w:r>
            <w:r>
              <w:rPr>
                <w:rFonts w:ascii="Arial" w:hAnsi="Arial" w:cs="Arial"/>
                <w:i/>
                <w:color w:val="0070C0"/>
              </w:rPr>
              <w:t>)?</w:t>
            </w:r>
          </w:p>
        </w:tc>
        <w:tc>
          <w:tcPr>
            <w:tcW w:w="1500" w:type="dxa"/>
          </w:tcPr>
          <w:p w14:paraId="60A62FB7" w14:textId="77777777" w:rsidR="00DB5608" w:rsidRPr="004D2454" w:rsidRDefault="00DB5608" w:rsidP="00475C44">
            <w:pPr>
              <w:autoSpaceDE w:val="0"/>
              <w:autoSpaceDN w:val="0"/>
              <w:adjustRightInd w:val="0"/>
              <w:ind w:left="2"/>
              <w:rPr>
                <w:rFonts w:ascii="Arial" w:hAnsi="Arial" w:cs="Arial"/>
              </w:rPr>
            </w:pPr>
          </w:p>
        </w:tc>
      </w:tr>
      <w:tr w:rsidR="00DB5608" w:rsidRPr="004D2454" w14:paraId="4EA51E63" w14:textId="2A88D3F8" w:rsidTr="00DB5608">
        <w:trPr>
          <w:gridAfter w:val="2"/>
          <w:wAfter w:w="3603" w:type="dxa"/>
          <w:trHeight w:val="70"/>
        </w:trPr>
        <w:tc>
          <w:tcPr>
            <w:tcW w:w="2210" w:type="dxa"/>
          </w:tcPr>
          <w:p w14:paraId="709D76A2" w14:textId="141F32C0" w:rsidR="00DB5608" w:rsidRPr="004D2454" w:rsidRDefault="00DB5608" w:rsidP="00475C44">
            <w:pPr>
              <w:autoSpaceDE w:val="0"/>
              <w:autoSpaceDN w:val="0"/>
              <w:adjustRightInd w:val="0"/>
              <w:rPr>
                <w:rFonts w:ascii="Arial" w:hAnsi="Arial" w:cs="Arial"/>
                <w:b/>
                <w:i/>
              </w:rPr>
            </w:pPr>
            <w:r w:rsidRPr="004D2454">
              <w:rPr>
                <w:rFonts w:ascii="Arial" w:hAnsi="Arial" w:cs="Arial"/>
                <w:b/>
                <w:i/>
              </w:rPr>
              <w:lastRenderedPageBreak/>
              <w:t xml:space="preserve">Risks associated with </w:t>
            </w:r>
            <w:r>
              <w:rPr>
                <w:rFonts w:ascii="Arial" w:hAnsi="Arial" w:cs="Arial"/>
                <w:b/>
                <w:i/>
              </w:rPr>
              <w:t>In-vitro medical</w:t>
            </w:r>
            <w:r w:rsidRPr="004D2454">
              <w:rPr>
                <w:rFonts w:ascii="Arial" w:hAnsi="Arial" w:cs="Arial"/>
                <w:b/>
                <w:i/>
              </w:rPr>
              <w:t xml:space="preserve"> device </w:t>
            </w:r>
          </w:p>
        </w:tc>
        <w:tc>
          <w:tcPr>
            <w:tcW w:w="226" w:type="dxa"/>
            <w:vAlign w:val="center"/>
          </w:tcPr>
          <w:p w14:paraId="63DD1CE3" w14:textId="77777777" w:rsidR="00DB5608" w:rsidRPr="004D2454" w:rsidRDefault="00DB5608" w:rsidP="00475C44">
            <w:pPr>
              <w:jc w:val="center"/>
              <w:rPr>
                <w:rFonts w:ascii="Arial" w:hAnsi="Arial" w:cs="Arial"/>
                <w:highlight w:val="yellow"/>
              </w:rPr>
            </w:pPr>
          </w:p>
        </w:tc>
        <w:tc>
          <w:tcPr>
            <w:tcW w:w="4129" w:type="dxa"/>
          </w:tcPr>
          <w:p w14:paraId="7CA0D384" w14:textId="77777777" w:rsidR="00DB5608" w:rsidRDefault="00DB5608" w:rsidP="1E3916E8">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Pr>
                <w:rFonts w:ascii="Arial" w:hAnsi="Arial" w:cs="Arial"/>
                <w:i/>
                <w:iCs/>
                <w:color w:val="0070C0"/>
                <w:sz w:val="22"/>
                <w:szCs w:val="22"/>
                <w:highlight w:val="yellow"/>
              </w:rPr>
              <w:t xml:space="preserve">What </w:t>
            </w:r>
            <w:proofErr w:type="gramStart"/>
            <w:r>
              <w:rPr>
                <w:rFonts w:ascii="Arial" w:hAnsi="Arial" w:cs="Arial"/>
                <w:i/>
                <w:iCs/>
                <w:color w:val="0070C0"/>
                <w:sz w:val="22"/>
                <w:szCs w:val="22"/>
                <w:highlight w:val="yellow"/>
              </w:rPr>
              <w:t>IVD’s</w:t>
            </w:r>
            <w:proofErr w:type="gramEnd"/>
            <w:r>
              <w:rPr>
                <w:rFonts w:ascii="Arial" w:hAnsi="Arial" w:cs="Arial"/>
                <w:i/>
                <w:iCs/>
                <w:color w:val="0070C0"/>
                <w:sz w:val="22"/>
                <w:szCs w:val="22"/>
                <w:highlight w:val="yellow"/>
              </w:rPr>
              <w:t xml:space="preserve"> are being used? All must be identified in MHRA submission (e.g. pregnancy test, urine dipstick, lateral flow test)</w:t>
            </w:r>
          </w:p>
          <w:p w14:paraId="55CDFD78" w14:textId="77777777" w:rsidR="00DB5608" w:rsidRPr="00113572" w:rsidRDefault="00DB5608" w:rsidP="00696B53">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What safety information is currently available concerning the device? Are there any known safety issues with the device or its components? Are any of the materials or components used in the device novel? Are any of the materials allergenic?</w:t>
            </w:r>
          </w:p>
          <w:p w14:paraId="420E307C" w14:textId="77777777" w:rsidR="00DB5608" w:rsidRPr="00113572" w:rsidRDefault="00DB5608" w:rsidP="00696B53">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What “device deficiencies” could possibly occur?</w:t>
            </w:r>
          </w:p>
          <w:p w14:paraId="3566CBEE" w14:textId="77777777" w:rsidR="00DB5608" w:rsidRPr="00113572" w:rsidRDefault="00DB5608" w:rsidP="00696B53">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What harm could be caused by misusing the device?</w:t>
            </w:r>
          </w:p>
          <w:p w14:paraId="34AA0A01" w14:textId="6C80107F" w:rsidR="00DB5608" w:rsidRPr="00B600E0" w:rsidRDefault="00DB5608" w:rsidP="00FD0705">
            <w:pPr>
              <w:pStyle w:val="ListParagraph"/>
              <w:numPr>
                <w:ilvl w:val="0"/>
                <w:numId w:val="30"/>
              </w:numPr>
              <w:autoSpaceDE w:val="0"/>
              <w:autoSpaceDN w:val="0"/>
              <w:adjustRightInd w:val="0"/>
              <w:ind w:left="427"/>
              <w:outlineLvl w:val="5"/>
              <w:rPr>
                <w:rFonts w:ascii="Arial" w:hAnsi="Arial" w:cs="Arial"/>
                <w:i/>
                <w:iCs/>
                <w:color w:val="0070C0"/>
                <w:sz w:val="22"/>
                <w:szCs w:val="22"/>
                <w:highlight w:val="yellow"/>
              </w:rPr>
            </w:pPr>
            <w:r w:rsidRPr="00113572">
              <w:rPr>
                <w:rFonts w:ascii="Arial" w:hAnsi="Arial" w:cs="Arial"/>
                <w:i/>
                <w:iCs/>
                <w:color w:val="0070C0"/>
                <w:sz w:val="22"/>
                <w:szCs w:val="22"/>
                <w:highlight w:val="yellow"/>
              </w:rPr>
              <w:t>What are the sterilisation and storage requirements of the device? How will device accountability be managed?</w:t>
            </w:r>
          </w:p>
        </w:tc>
        <w:tc>
          <w:tcPr>
            <w:tcW w:w="2556" w:type="dxa"/>
            <w:gridSpan w:val="3"/>
          </w:tcPr>
          <w:p w14:paraId="1B9E64B0" w14:textId="77777777" w:rsidR="00DB5608" w:rsidRDefault="00DB5608" w:rsidP="00475C44">
            <w:pPr>
              <w:numPr>
                <w:ilvl w:val="0"/>
                <w:numId w:val="2"/>
              </w:numPr>
              <w:tabs>
                <w:tab w:val="num" w:pos="432"/>
              </w:tabs>
              <w:autoSpaceDE w:val="0"/>
              <w:autoSpaceDN w:val="0"/>
              <w:adjustRightInd w:val="0"/>
              <w:spacing w:after="0" w:line="240" w:lineRule="auto"/>
              <w:ind w:left="432"/>
              <w:rPr>
                <w:rFonts w:ascii="Arial" w:hAnsi="Arial" w:cs="Arial"/>
                <w:i/>
                <w:color w:val="0070C0"/>
              </w:rPr>
            </w:pPr>
            <w:r>
              <w:rPr>
                <w:rFonts w:ascii="Arial" w:hAnsi="Arial" w:cs="Arial"/>
                <w:i/>
                <w:color w:val="0070C0"/>
              </w:rPr>
              <w:lastRenderedPageBreak/>
              <w:t>Provide following information to MHRA:</w:t>
            </w:r>
          </w:p>
          <w:p w14:paraId="032FA058" w14:textId="3238C656" w:rsidR="00DB5608" w:rsidRPr="00B600E0" w:rsidRDefault="00DB5608" w:rsidP="00AA62FC">
            <w:pPr>
              <w:pStyle w:val="ListParagraph"/>
              <w:numPr>
                <w:ilvl w:val="0"/>
                <w:numId w:val="39"/>
              </w:numPr>
              <w:autoSpaceDE w:val="0"/>
              <w:autoSpaceDN w:val="0"/>
              <w:adjustRightInd w:val="0"/>
              <w:rPr>
                <w:rFonts w:ascii="Arial" w:hAnsi="Arial" w:cs="Arial"/>
                <w:i/>
                <w:color w:val="0070C0"/>
                <w:sz w:val="22"/>
                <w:szCs w:val="22"/>
              </w:rPr>
            </w:pPr>
            <w:r w:rsidRPr="00B600E0">
              <w:rPr>
                <w:rFonts w:ascii="Arial" w:hAnsi="Arial" w:cs="Arial"/>
                <w:i/>
                <w:color w:val="0070C0"/>
                <w:sz w:val="22"/>
                <w:szCs w:val="22"/>
              </w:rPr>
              <w:t>The manufacturer</w:t>
            </w:r>
          </w:p>
          <w:p w14:paraId="3A310645" w14:textId="798E0EA2" w:rsidR="00DB5608" w:rsidRPr="00B600E0" w:rsidRDefault="00DB5608" w:rsidP="00AA62FC">
            <w:pPr>
              <w:pStyle w:val="ListParagraph"/>
              <w:numPr>
                <w:ilvl w:val="0"/>
                <w:numId w:val="39"/>
              </w:numPr>
              <w:autoSpaceDE w:val="0"/>
              <w:autoSpaceDN w:val="0"/>
              <w:adjustRightInd w:val="0"/>
              <w:rPr>
                <w:rFonts w:ascii="Arial" w:hAnsi="Arial" w:cs="Arial"/>
                <w:i/>
                <w:color w:val="0070C0"/>
                <w:sz w:val="22"/>
                <w:szCs w:val="22"/>
              </w:rPr>
            </w:pPr>
            <w:r w:rsidRPr="00B600E0">
              <w:rPr>
                <w:rFonts w:ascii="Arial" w:hAnsi="Arial" w:cs="Arial"/>
                <w:i/>
                <w:color w:val="0070C0"/>
                <w:sz w:val="22"/>
                <w:szCs w:val="22"/>
              </w:rPr>
              <w:t>The manufacturers UK responsible person</w:t>
            </w:r>
          </w:p>
          <w:p w14:paraId="47A1B937" w14:textId="0D880EF9" w:rsidR="00DB5608" w:rsidRPr="00B600E0" w:rsidRDefault="00DB5608" w:rsidP="00AA62FC">
            <w:pPr>
              <w:pStyle w:val="ListParagraph"/>
              <w:numPr>
                <w:ilvl w:val="0"/>
                <w:numId w:val="39"/>
              </w:numPr>
              <w:autoSpaceDE w:val="0"/>
              <w:autoSpaceDN w:val="0"/>
              <w:adjustRightInd w:val="0"/>
              <w:rPr>
                <w:rFonts w:ascii="Arial" w:hAnsi="Arial" w:cs="Arial"/>
                <w:i/>
                <w:color w:val="0070C0"/>
                <w:sz w:val="22"/>
                <w:szCs w:val="22"/>
              </w:rPr>
            </w:pPr>
            <w:r w:rsidRPr="00B600E0">
              <w:rPr>
                <w:rFonts w:ascii="Arial" w:hAnsi="Arial" w:cs="Arial"/>
                <w:i/>
                <w:color w:val="0070C0"/>
                <w:sz w:val="22"/>
                <w:szCs w:val="22"/>
              </w:rPr>
              <w:t xml:space="preserve">MHRA device registration on the Public </w:t>
            </w:r>
            <w:r w:rsidRPr="00B600E0">
              <w:rPr>
                <w:rFonts w:ascii="Arial" w:hAnsi="Arial" w:cs="Arial"/>
                <w:i/>
                <w:color w:val="0070C0"/>
                <w:sz w:val="22"/>
                <w:szCs w:val="22"/>
              </w:rPr>
              <w:lastRenderedPageBreak/>
              <w:t>Access Registrations Database (PARD)</w:t>
            </w:r>
          </w:p>
          <w:p w14:paraId="7A4EA486" w14:textId="426895E8" w:rsidR="00DB5608" w:rsidRPr="00B600E0" w:rsidRDefault="00DB5608" w:rsidP="00B600E0">
            <w:pPr>
              <w:autoSpaceDE w:val="0"/>
              <w:autoSpaceDN w:val="0"/>
              <w:adjustRightInd w:val="0"/>
              <w:rPr>
                <w:rFonts w:ascii="Arial" w:hAnsi="Arial" w:cs="Arial"/>
                <w:i/>
                <w:color w:val="0070C0"/>
              </w:rPr>
            </w:pPr>
          </w:p>
        </w:tc>
        <w:tc>
          <w:tcPr>
            <w:tcW w:w="813" w:type="dxa"/>
          </w:tcPr>
          <w:p w14:paraId="3AD58B93" w14:textId="77777777" w:rsidR="00DB5608" w:rsidRPr="004D2454" w:rsidRDefault="00DB5608" w:rsidP="00475C44">
            <w:pPr>
              <w:autoSpaceDE w:val="0"/>
              <w:autoSpaceDN w:val="0"/>
              <w:adjustRightInd w:val="0"/>
              <w:ind w:left="2"/>
              <w:rPr>
                <w:rFonts w:ascii="Arial" w:hAnsi="Arial" w:cs="Arial"/>
              </w:rPr>
            </w:pPr>
          </w:p>
        </w:tc>
        <w:tc>
          <w:tcPr>
            <w:tcW w:w="745" w:type="dxa"/>
          </w:tcPr>
          <w:p w14:paraId="220C7C0B" w14:textId="7CB4B01F" w:rsidR="00DB5608" w:rsidRPr="004D2454" w:rsidRDefault="00DB5608" w:rsidP="00475C44">
            <w:pPr>
              <w:autoSpaceDE w:val="0"/>
              <w:autoSpaceDN w:val="0"/>
              <w:adjustRightInd w:val="0"/>
              <w:ind w:left="2"/>
              <w:rPr>
                <w:rFonts w:ascii="Arial" w:hAnsi="Arial" w:cs="Arial"/>
              </w:rPr>
            </w:pPr>
          </w:p>
        </w:tc>
        <w:tc>
          <w:tcPr>
            <w:tcW w:w="644" w:type="dxa"/>
          </w:tcPr>
          <w:p w14:paraId="360A928E" w14:textId="58F3F50B" w:rsidR="00DB5608" w:rsidRPr="004D2454" w:rsidRDefault="00DB5608" w:rsidP="00475C44">
            <w:pPr>
              <w:autoSpaceDE w:val="0"/>
              <w:autoSpaceDN w:val="0"/>
              <w:adjustRightInd w:val="0"/>
              <w:ind w:left="2"/>
              <w:rPr>
                <w:rFonts w:ascii="Arial" w:hAnsi="Arial" w:cs="Arial"/>
              </w:rPr>
            </w:pPr>
          </w:p>
        </w:tc>
        <w:tc>
          <w:tcPr>
            <w:tcW w:w="236" w:type="dxa"/>
          </w:tcPr>
          <w:p w14:paraId="2984495F" w14:textId="77777777" w:rsidR="00DB5608" w:rsidRPr="004D2454" w:rsidRDefault="00DB5608" w:rsidP="00475C44">
            <w:pPr>
              <w:autoSpaceDE w:val="0"/>
              <w:autoSpaceDN w:val="0"/>
              <w:adjustRightInd w:val="0"/>
              <w:ind w:left="2"/>
              <w:rPr>
                <w:rFonts w:ascii="Arial" w:hAnsi="Arial" w:cs="Arial"/>
              </w:rPr>
            </w:pPr>
          </w:p>
        </w:tc>
        <w:tc>
          <w:tcPr>
            <w:tcW w:w="236" w:type="dxa"/>
          </w:tcPr>
          <w:p w14:paraId="5E388CA9" w14:textId="2B8507AD" w:rsidR="00DB5608" w:rsidRPr="004D2454" w:rsidRDefault="00DB5608" w:rsidP="00475C44">
            <w:pPr>
              <w:autoSpaceDE w:val="0"/>
              <w:autoSpaceDN w:val="0"/>
              <w:adjustRightInd w:val="0"/>
              <w:ind w:left="2"/>
              <w:rPr>
                <w:rFonts w:ascii="Arial" w:hAnsi="Arial" w:cs="Arial"/>
              </w:rPr>
            </w:pPr>
          </w:p>
        </w:tc>
      </w:tr>
      <w:tr w:rsidR="00DB5608" w:rsidRPr="004D2454" w14:paraId="403C04A9" w14:textId="5561B859" w:rsidTr="00DB5608">
        <w:trPr>
          <w:gridAfter w:val="2"/>
          <w:wAfter w:w="3603" w:type="dxa"/>
          <w:trHeight w:val="70"/>
        </w:trPr>
        <w:tc>
          <w:tcPr>
            <w:tcW w:w="2210" w:type="dxa"/>
          </w:tcPr>
          <w:p w14:paraId="3D23DB0E" w14:textId="29AC5A9B" w:rsidR="00DB5608" w:rsidRPr="004D2454" w:rsidRDefault="00DB5608">
            <w:pPr>
              <w:autoSpaceDE w:val="0"/>
              <w:autoSpaceDN w:val="0"/>
              <w:adjustRightInd w:val="0"/>
              <w:rPr>
                <w:rFonts w:ascii="Arial" w:hAnsi="Arial" w:cs="Arial"/>
                <w:bCs/>
                <w:iCs/>
              </w:rPr>
            </w:pPr>
            <w:r w:rsidRPr="004D2454">
              <w:rPr>
                <w:rFonts w:ascii="Arial" w:hAnsi="Arial" w:cs="Arial"/>
                <w:b/>
                <w:bCs/>
                <w:i/>
                <w:iCs/>
              </w:rPr>
              <w:t xml:space="preserve">Hazards of clinical procedures </w:t>
            </w:r>
            <w:r w:rsidRPr="004D2454">
              <w:rPr>
                <w:rFonts w:ascii="Arial" w:hAnsi="Arial" w:cs="Arial"/>
                <w:b/>
                <w:bCs/>
                <w:i/>
                <w:iCs/>
              </w:rPr>
              <w:lastRenderedPageBreak/>
              <w:t xml:space="preserve">specified in protocol </w:t>
            </w:r>
            <w:r>
              <w:rPr>
                <w:rFonts w:ascii="Arial" w:hAnsi="Arial" w:cs="Arial"/>
                <w:b/>
                <w:bCs/>
                <w:i/>
                <w:iCs/>
              </w:rPr>
              <w:t>/ CIP</w:t>
            </w:r>
          </w:p>
        </w:tc>
        <w:tc>
          <w:tcPr>
            <w:tcW w:w="226" w:type="dxa"/>
            <w:vAlign w:val="center"/>
          </w:tcPr>
          <w:p w14:paraId="23978AD8" w14:textId="328645C8" w:rsidR="00DB5608" w:rsidRPr="004D2454" w:rsidRDefault="00DB5608">
            <w:pPr>
              <w:jc w:val="center"/>
              <w:rPr>
                <w:rFonts w:ascii="Arial" w:hAnsi="Arial" w:cs="Arial"/>
                <w:highlight w:val="yellow"/>
              </w:rPr>
            </w:pPr>
            <w:r>
              <w:rPr>
                <w:rFonts w:ascii="Arial" w:hAnsi="Arial" w:cs="Arial"/>
                <w:highlight w:val="yellow"/>
              </w:rPr>
              <w:lastRenderedPageBreak/>
              <w:t xml:space="preserve"> </w:t>
            </w:r>
            <w:r w:rsidRPr="004D2454">
              <w:rPr>
                <w:rFonts w:ascii="Arial" w:hAnsi="Arial" w:cs="Arial"/>
                <w:highlight w:val="yellow"/>
              </w:rPr>
              <w:t xml:space="preserve"> </w:t>
            </w:r>
          </w:p>
        </w:tc>
        <w:tc>
          <w:tcPr>
            <w:tcW w:w="4129" w:type="dxa"/>
          </w:tcPr>
          <w:p w14:paraId="07B64362"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Do the procedures differ from standard care (e.g. increased radiological exposure, additional biopsies, questionnaires involving </w:t>
            </w:r>
            <w:r w:rsidRPr="00113572">
              <w:rPr>
                <w:rFonts w:ascii="Arial" w:hAnsi="Arial" w:cs="Arial"/>
                <w:i/>
                <w:iCs/>
                <w:color w:val="0070C0"/>
                <w:sz w:val="22"/>
                <w:szCs w:val="22"/>
                <w:highlight w:val="yellow"/>
              </w:rPr>
              <w:lastRenderedPageBreak/>
              <w:t>‘sensitive’ subject areas, contact with harmful chemicals, substances, equipment or organisms)?</w:t>
            </w:r>
          </w:p>
          <w:p w14:paraId="2074355C" w14:textId="120F7482" w:rsidR="00DB5608" w:rsidRPr="00B600E0" w:rsidRDefault="00DB5608" w:rsidP="00B600E0">
            <w:pPr>
              <w:pStyle w:val="ListParagraph"/>
              <w:numPr>
                <w:ilvl w:val="0"/>
                <w:numId w:val="30"/>
              </w:numPr>
              <w:autoSpaceDE w:val="0"/>
              <w:autoSpaceDN w:val="0"/>
              <w:adjustRightInd w:val="0"/>
              <w:ind w:left="427"/>
              <w:rPr>
                <w:rFonts w:ascii="Arial" w:hAnsi="Arial" w:cs="Arial"/>
                <w:highlight w:val="yellow"/>
              </w:rPr>
            </w:pPr>
            <w:r w:rsidRPr="00113572">
              <w:rPr>
                <w:rFonts w:ascii="Arial" w:hAnsi="Arial" w:cs="Arial"/>
                <w:i/>
                <w:iCs/>
                <w:color w:val="0070C0"/>
                <w:sz w:val="22"/>
                <w:szCs w:val="22"/>
                <w:highlight w:val="yellow"/>
              </w:rPr>
              <w:t xml:space="preserve">Will all </w:t>
            </w:r>
            <w:r>
              <w:rPr>
                <w:rFonts w:ascii="Arial" w:hAnsi="Arial" w:cs="Arial"/>
                <w:i/>
                <w:iCs/>
                <w:color w:val="0070C0"/>
                <w:sz w:val="22"/>
                <w:szCs w:val="22"/>
                <w:highlight w:val="yellow"/>
              </w:rPr>
              <w:t>locations</w:t>
            </w:r>
            <w:r w:rsidRPr="00113572">
              <w:rPr>
                <w:rFonts w:ascii="Arial" w:hAnsi="Arial" w:cs="Arial"/>
                <w:i/>
                <w:iCs/>
                <w:color w:val="0070C0"/>
                <w:sz w:val="22"/>
                <w:szCs w:val="22"/>
                <w:highlight w:val="yellow"/>
              </w:rPr>
              <w:t xml:space="preserve"> be performing all procedures, or will some only complete a sub-set of them?</w:t>
            </w:r>
          </w:p>
        </w:tc>
        <w:tc>
          <w:tcPr>
            <w:tcW w:w="2556" w:type="dxa"/>
            <w:gridSpan w:val="3"/>
          </w:tcPr>
          <w:p w14:paraId="51959894" w14:textId="0295CDB2" w:rsidR="00DB5608" w:rsidRPr="004D2454"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 xml:space="preserve">Data Monitoring and Ethics Committee </w:t>
            </w:r>
          </w:p>
          <w:p w14:paraId="730B5542" w14:textId="77777777" w:rsidR="00DB5608" w:rsidRPr="004D2454"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IRMER / ARSAC review</w:t>
            </w:r>
          </w:p>
          <w:p w14:paraId="14D2A99C" w14:textId="77777777" w:rsidR="00DB5608" w:rsidRPr="004D2454"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Adverse event reporting systems</w:t>
            </w:r>
          </w:p>
          <w:p w14:paraId="7BE09B96" w14:textId="20702110" w:rsidR="00DB5608" w:rsidRPr="00751F04" w:rsidRDefault="00DB5608" w:rsidP="00751F04">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Performed by trained staff</w:t>
            </w:r>
          </w:p>
          <w:p w14:paraId="252FD92C" w14:textId="4900FC19" w:rsidR="00DB5608" w:rsidRPr="001E179D" w:rsidRDefault="00DB5608" w:rsidP="00B600E0">
            <w:pPr>
              <w:numPr>
                <w:ilvl w:val="0"/>
                <w:numId w:val="2"/>
              </w:numPr>
              <w:tabs>
                <w:tab w:val="num" w:pos="432"/>
              </w:tabs>
              <w:autoSpaceDE w:val="0"/>
              <w:autoSpaceDN w:val="0"/>
              <w:adjustRightInd w:val="0"/>
              <w:spacing w:after="0" w:line="240" w:lineRule="auto"/>
              <w:ind w:left="432"/>
              <w:rPr>
                <w:rFonts w:ascii="Arial" w:hAnsi="Arial" w:cs="Arial"/>
              </w:rPr>
            </w:pPr>
            <w:r w:rsidRPr="001E179D">
              <w:rPr>
                <w:rFonts w:ascii="Arial" w:hAnsi="Arial" w:cs="Arial"/>
                <w:i/>
                <w:color w:val="0070C0"/>
              </w:rPr>
              <w:t>Provision for containment, shielding, monitoring, etc.</w:t>
            </w:r>
          </w:p>
        </w:tc>
        <w:tc>
          <w:tcPr>
            <w:tcW w:w="813" w:type="dxa"/>
          </w:tcPr>
          <w:p w14:paraId="42937958" w14:textId="77777777" w:rsidR="00DB5608" w:rsidRPr="004D2454" w:rsidRDefault="00DB5608">
            <w:pPr>
              <w:autoSpaceDE w:val="0"/>
              <w:autoSpaceDN w:val="0"/>
              <w:adjustRightInd w:val="0"/>
              <w:ind w:left="2"/>
              <w:rPr>
                <w:rFonts w:ascii="Arial" w:hAnsi="Arial" w:cs="Arial"/>
              </w:rPr>
            </w:pPr>
          </w:p>
        </w:tc>
        <w:tc>
          <w:tcPr>
            <w:tcW w:w="745" w:type="dxa"/>
          </w:tcPr>
          <w:p w14:paraId="61E9BFCB" w14:textId="59202E0C" w:rsidR="00DB5608" w:rsidRPr="004D2454" w:rsidRDefault="00DB5608">
            <w:pPr>
              <w:autoSpaceDE w:val="0"/>
              <w:autoSpaceDN w:val="0"/>
              <w:adjustRightInd w:val="0"/>
              <w:ind w:left="2"/>
              <w:rPr>
                <w:rFonts w:ascii="Arial" w:hAnsi="Arial" w:cs="Arial"/>
              </w:rPr>
            </w:pPr>
          </w:p>
        </w:tc>
        <w:tc>
          <w:tcPr>
            <w:tcW w:w="644" w:type="dxa"/>
          </w:tcPr>
          <w:p w14:paraId="37AB4327" w14:textId="2A60E2CE" w:rsidR="00DB5608" w:rsidRPr="004D2454" w:rsidRDefault="00DB5608">
            <w:pPr>
              <w:autoSpaceDE w:val="0"/>
              <w:autoSpaceDN w:val="0"/>
              <w:adjustRightInd w:val="0"/>
              <w:ind w:left="2"/>
              <w:rPr>
                <w:rFonts w:ascii="Arial" w:hAnsi="Arial" w:cs="Arial"/>
              </w:rPr>
            </w:pPr>
          </w:p>
        </w:tc>
        <w:tc>
          <w:tcPr>
            <w:tcW w:w="236" w:type="dxa"/>
          </w:tcPr>
          <w:p w14:paraId="707B6D6D" w14:textId="77777777" w:rsidR="00DB5608" w:rsidRPr="004D2454" w:rsidRDefault="00DB5608">
            <w:pPr>
              <w:autoSpaceDE w:val="0"/>
              <w:autoSpaceDN w:val="0"/>
              <w:adjustRightInd w:val="0"/>
              <w:ind w:left="2"/>
              <w:rPr>
                <w:rFonts w:ascii="Arial" w:hAnsi="Arial" w:cs="Arial"/>
              </w:rPr>
            </w:pPr>
          </w:p>
        </w:tc>
        <w:tc>
          <w:tcPr>
            <w:tcW w:w="236" w:type="dxa"/>
          </w:tcPr>
          <w:p w14:paraId="20EA23BF" w14:textId="2B8D8D88" w:rsidR="00DB5608" w:rsidRPr="004D2454" w:rsidRDefault="00DB5608">
            <w:pPr>
              <w:autoSpaceDE w:val="0"/>
              <w:autoSpaceDN w:val="0"/>
              <w:adjustRightInd w:val="0"/>
              <w:ind w:left="2"/>
              <w:rPr>
                <w:rFonts w:ascii="Arial" w:hAnsi="Arial" w:cs="Arial"/>
              </w:rPr>
            </w:pPr>
          </w:p>
        </w:tc>
      </w:tr>
      <w:tr w:rsidR="00DB5608" w:rsidRPr="004D2454" w14:paraId="3BC6550E" w14:textId="5B190F14" w:rsidTr="00DB5608">
        <w:trPr>
          <w:gridAfter w:val="2"/>
          <w:wAfter w:w="3603" w:type="dxa"/>
          <w:trHeight w:val="70"/>
        </w:trPr>
        <w:tc>
          <w:tcPr>
            <w:tcW w:w="2210" w:type="dxa"/>
            <w:tcBorders>
              <w:bottom w:val="single" w:sz="4" w:space="0" w:color="auto"/>
            </w:tcBorders>
          </w:tcPr>
          <w:p w14:paraId="598BAAE6" w14:textId="77777777" w:rsidR="00DB5608" w:rsidRPr="004D2454" w:rsidRDefault="00DB5608">
            <w:pPr>
              <w:autoSpaceDE w:val="0"/>
              <w:autoSpaceDN w:val="0"/>
              <w:adjustRightInd w:val="0"/>
              <w:rPr>
                <w:rFonts w:ascii="Arial" w:hAnsi="Arial" w:cs="Arial"/>
              </w:rPr>
            </w:pPr>
            <w:r w:rsidRPr="004D2454">
              <w:rPr>
                <w:rFonts w:ascii="Arial" w:hAnsi="Arial" w:cs="Arial"/>
                <w:b/>
                <w:bCs/>
                <w:i/>
                <w:iCs/>
              </w:rPr>
              <w:lastRenderedPageBreak/>
              <w:t>Non-compliance with informed consent process</w:t>
            </w:r>
          </w:p>
        </w:tc>
        <w:tc>
          <w:tcPr>
            <w:tcW w:w="226" w:type="dxa"/>
            <w:tcBorders>
              <w:bottom w:val="single" w:sz="4" w:space="0" w:color="auto"/>
            </w:tcBorders>
            <w:vAlign w:val="center"/>
          </w:tcPr>
          <w:p w14:paraId="5E281BC9" w14:textId="642FCF56" w:rsidR="00DB5608" w:rsidRPr="004D2454" w:rsidRDefault="00DB5608">
            <w:pPr>
              <w:jc w:val="center"/>
              <w:rPr>
                <w:rFonts w:ascii="Arial" w:hAnsi="Arial" w:cs="Arial"/>
                <w:highlight w:val="yellow"/>
              </w:rPr>
            </w:pPr>
            <w:r>
              <w:rPr>
                <w:rFonts w:ascii="Arial" w:hAnsi="Arial" w:cs="Arial"/>
                <w:highlight w:val="yellow"/>
              </w:rPr>
              <w:t xml:space="preserve"> </w:t>
            </w:r>
            <w:r w:rsidRPr="004D2454">
              <w:rPr>
                <w:rFonts w:ascii="Arial" w:hAnsi="Arial" w:cs="Arial"/>
                <w:highlight w:val="yellow"/>
              </w:rPr>
              <w:t xml:space="preserve"> </w:t>
            </w:r>
          </w:p>
        </w:tc>
        <w:tc>
          <w:tcPr>
            <w:tcW w:w="4129" w:type="dxa"/>
            <w:tcBorders>
              <w:bottom w:val="single" w:sz="4" w:space="0" w:color="auto"/>
            </w:tcBorders>
          </w:tcPr>
          <w:p w14:paraId="43BECCE1"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Does the study population</w:t>
            </w:r>
            <w:r w:rsidRPr="00113572">
              <w:rPr>
                <w:rFonts w:ascii="Arial" w:hAnsi="Arial" w:cs="Arial"/>
                <w:i/>
                <w:iCs/>
                <w:color w:val="FF0000"/>
                <w:sz w:val="22"/>
                <w:szCs w:val="22"/>
                <w:highlight w:val="yellow"/>
              </w:rPr>
              <w:t xml:space="preserve"> </w:t>
            </w:r>
            <w:r w:rsidRPr="00113572">
              <w:rPr>
                <w:rFonts w:ascii="Arial" w:hAnsi="Arial" w:cs="Arial"/>
                <w:i/>
                <w:iCs/>
                <w:color w:val="0070C0"/>
                <w:sz w:val="22"/>
                <w:szCs w:val="22"/>
                <w:highlight w:val="yellow"/>
              </w:rPr>
              <w:t>involve vulnerable groups?</w:t>
            </w:r>
          </w:p>
          <w:p w14:paraId="09C6ABEF"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Will participants have capacity to give consent?</w:t>
            </w:r>
          </w:p>
          <w:p w14:paraId="25BE9B49"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Is the consent process complex (e.g. multiple consent forms or stages)?</w:t>
            </w:r>
          </w:p>
          <w:p w14:paraId="560C0E68"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70C0"/>
                <w:sz w:val="22"/>
                <w:szCs w:val="22"/>
                <w:highlight w:val="yellow"/>
              </w:rPr>
            </w:pPr>
            <w:r w:rsidRPr="00113572">
              <w:rPr>
                <w:rFonts w:ascii="Arial" w:hAnsi="Arial" w:cs="Arial"/>
                <w:i/>
                <w:iCs/>
                <w:color w:val="0070C0"/>
                <w:sz w:val="22"/>
                <w:szCs w:val="22"/>
                <w:highlight w:val="yellow"/>
              </w:rPr>
              <w:t>Will there be sufficient time to consider information (e.g. consent in an emergency setting)?</w:t>
            </w:r>
            <w:r w:rsidRPr="1E3916E8">
              <w:rPr>
                <w:rFonts w:ascii="Arial" w:hAnsi="Arial" w:cs="Arial"/>
                <w:i/>
                <w:iCs/>
                <w:color w:val="0070C0"/>
                <w:sz w:val="22"/>
                <w:szCs w:val="22"/>
              </w:rPr>
              <w:t xml:space="preserve"> </w:t>
            </w:r>
          </w:p>
          <w:p w14:paraId="1760982D" w14:textId="7B4DA643"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Is there a process for acting on patient request to withdraw from trial?</w:t>
            </w:r>
          </w:p>
          <w:p w14:paraId="18E690C9" w14:textId="77777777" w:rsidR="00DB5608" w:rsidRPr="00B600E0" w:rsidRDefault="00DB5608" w:rsidP="1E3916E8">
            <w:pPr>
              <w:pStyle w:val="ListParagraph"/>
              <w:numPr>
                <w:ilvl w:val="0"/>
                <w:numId w:val="30"/>
              </w:numPr>
              <w:autoSpaceDE w:val="0"/>
              <w:autoSpaceDN w:val="0"/>
              <w:adjustRightInd w:val="0"/>
              <w:ind w:left="427"/>
              <w:rPr>
                <w:rFonts w:ascii="Arial" w:hAnsi="Arial" w:cs="Arial"/>
                <w:sz w:val="22"/>
                <w:szCs w:val="22"/>
                <w:highlight w:val="yellow"/>
              </w:rPr>
            </w:pPr>
            <w:r w:rsidRPr="00113572">
              <w:rPr>
                <w:rFonts w:ascii="Arial" w:hAnsi="Arial" w:cs="Arial"/>
                <w:i/>
                <w:iCs/>
                <w:color w:val="0070C0"/>
                <w:sz w:val="22"/>
                <w:szCs w:val="22"/>
                <w:highlight w:val="yellow"/>
              </w:rPr>
              <w:t>Is the trial capable of recruiting participants for whom English is not their first language?</w:t>
            </w:r>
          </w:p>
          <w:p w14:paraId="6FBAA420" w14:textId="0367C240" w:rsidR="00DB5608" w:rsidRPr="00113572" w:rsidRDefault="00DB5608" w:rsidP="1E3916E8">
            <w:pPr>
              <w:pStyle w:val="ListParagraph"/>
              <w:numPr>
                <w:ilvl w:val="0"/>
                <w:numId w:val="30"/>
              </w:numPr>
              <w:autoSpaceDE w:val="0"/>
              <w:autoSpaceDN w:val="0"/>
              <w:adjustRightInd w:val="0"/>
              <w:ind w:left="427"/>
              <w:rPr>
                <w:rFonts w:ascii="Arial" w:hAnsi="Arial" w:cs="Arial"/>
                <w:sz w:val="22"/>
                <w:szCs w:val="22"/>
                <w:highlight w:val="yellow"/>
              </w:rPr>
            </w:pPr>
            <w:r>
              <w:rPr>
                <w:rFonts w:ascii="Arial" w:hAnsi="Arial" w:cs="Arial"/>
                <w:sz w:val="22"/>
                <w:szCs w:val="22"/>
                <w:highlight w:val="yellow"/>
              </w:rPr>
              <w:t xml:space="preserve">Will the simplified (proportionate) arrangement for consent approach be adopted? If so, the IMP must be authorised in UK, used according to authorisation, given during routine </w:t>
            </w:r>
            <w:r>
              <w:rPr>
                <w:rFonts w:ascii="Arial" w:hAnsi="Arial" w:cs="Arial"/>
                <w:sz w:val="22"/>
                <w:szCs w:val="22"/>
                <w:highlight w:val="yellow"/>
              </w:rPr>
              <w:lastRenderedPageBreak/>
              <w:t>care and no additional medication/intervention/procedures.</w:t>
            </w:r>
          </w:p>
        </w:tc>
        <w:tc>
          <w:tcPr>
            <w:tcW w:w="2556" w:type="dxa"/>
            <w:gridSpan w:val="3"/>
            <w:tcBorders>
              <w:bottom w:val="single" w:sz="4" w:space="0" w:color="auto"/>
            </w:tcBorders>
          </w:tcPr>
          <w:p w14:paraId="45D424EC" w14:textId="7825E77F" w:rsidR="00DB5608" w:rsidRPr="00EC0ACF"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lastRenderedPageBreak/>
              <w:t>Training and awareness-raising</w:t>
            </w:r>
          </w:p>
          <w:p w14:paraId="76994367" w14:textId="77777777" w:rsidR="00DB5608" w:rsidRPr="00EC0ACF"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t xml:space="preserve">Supervision of consent process </w:t>
            </w:r>
          </w:p>
          <w:p w14:paraId="70BBC62B" w14:textId="77777777" w:rsidR="00DB5608" w:rsidRPr="00EC0ACF"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t>100% source data verification of consents and eligibility</w:t>
            </w:r>
          </w:p>
          <w:p w14:paraId="6EAE5448" w14:textId="77777777" w:rsidR="00DB5608" w:rsidRPr="00EC0ACF"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t>Re-consent throughout trial</w:t>
            </w:r>
          </w:p>
          <w:p w14:paraId="30E44751" w14:textId="77777777" w:rsidR="00DB5608" w:rsidRPr="00EC0ACF"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lastRenderedPageBreak/>
              <w:t>Consent taken by treating clinician only</w:t>
            </w:r>
          </w:p>
          <w:p w14:paraId="4090BD53" w14:textId="77777777" w:rsidR="00DB5608" w:rsidRPr="00EC0ACF"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t>Assessment of capacity</w:t>
            </w:r>
          </w:p>
          <w:p w14:paraId="0BBBFD43" w14:textId="77777777" w:rsidR="00DB5608" w:rsidRPr="00EC0ACF"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t xml:space="preserve">Communication systems e.g. alerts stickers in patient notes, contact details on consent form </w:t>
            </w:r>
          </w:p>
          <w:p w14:paraId="45EF9A3A" w14:textId="77777777" w:rsidR="00DB5608" w:rsidRPr="00EC0ACF"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lastRenderedPageBreak/>
              <w:t>Confirmation of consent prior to randomisation</w:t>
            </w:r>
          </w:p>
          <w:p w14:paraId="13FC8754" w14:textId="77777777" w:rsidR="00DB5608" w:rsidRPr="00EC0ACF"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t>Audit of consent procedures including verification of signed consent forms in clinic records</w:t>
            </w:r>
          </w:p>
          <w:p w14:paraId="59E05657" w14:textId="469BF4EA" w:rsidR="00DB5608"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EC0ACF">
              <w:rPr>
                <w:rFonts w:ascii="Arial" w:hAnsi="Arial" w:cs="Arial"/>
                <w:i/>
                <w:color w:val="0070C0"/>
              </w:rPr>
              <w:lastRenderedPageBreak/>
              <w:t>Withdrawal procedure defined in protocol</w:t>
            </w:r>
          </w:p>
          <w:p w14:paraId="66375F27" w14:textId="59FF71D1" w:rsidR="00DB5608" w:rsidRPr="00E237FF" w:rsidRDefault="00DB5608" w:rsidP="00B600E0">
            <w:pPr>
              <w:numPr>
                <w:ilvl w:val="0"/>
                <w:numId w:val="2"/>
              </w:numPr>
              <w:tabs>
                <w:tab w:val="num" w:pos="432"/>
              </w:tabs>
              <w:autoSpaceDE w:val="0"/>
              <w:autoSpaceDN w:val="0"/>
              <w:adjustRightInd w:val="0"/>
              <w:spacing w:after="0" w:line="240" w:lineRule="auto"/>
              <w:ind w:left="432"/>
              <w:rPr>
                <w:rFonts w:ascii="Arial" w:hAnsi="Arial" w:cs="Arial"/>
              </w:rPr>
            </w:pPr>
            <w:r w:rsidRPr="00EB0F94">
              <w:rPr>
                <w:rFonts w:ascii="Arial" w:hAnsi="Arial" w:cs="Arial"/>
                <w:i/>
                <w:color w:val="0070C0"/>
              </w:rPr>
              <w:t>Use of a withdrawal case report form</w:t>
            </w:r>
          </w:p>
        </w:tc>
        <w:tc>
          <w:tcPr>
            <w:tcW w:w="813" w:type="dxa"/>
            <w:tcBorders>
              <w:bottom w:val="single" w:sz="4" w:space="0" w:color="auto"/>
            </w:tcBorders>
          </w:tcPr>
          <w:p w14:paraId="3F025BE0" w14:textId="77777777" w:rsidR="00DB5608" w:rsidRPr="004D2454" w:rsidRDefault="00DB5608">
            <w:pPr>
              <w:autoSpaceDE w:val="0"/>
              <w:autoSpaceDN w:val="0"/>
              <w:adjustRightInd w:val="0"/>
              <w:ind w:left="2"/>
              <w:rPr>
                <w:rFonts w:ascii="Arial" w:hAnsi="Arial" w:cs="Arial"/>
              </w:rPr>
            </w:pPr>
          </w:p>
        </w:tc>
        <w:tc>
          <w:tcPr>
            <w:tcW w:w="745" w:type="dxa"/>
            <w:tcBorders>
              <w:bottom w:val="single" w:sz="4" w:space="0" w:color="auto"/>
            </w:tcBorders>
          </w:tcPr>
          <w:p w14:paraId="01C8E7F4" w14:textId="2814BF79" w:rsidR="00DB5608" w:rsidRPr="004D2454" w:rsidRDefault="00DB5608">
            <w:pPr>
              <w:autoSpaceDE w:val="0"/>
              <w:autoSpaceDN w:val="0"/>
              <w:adjustRightInd w:val="0"/>
              <w:ind w:left="2"/>
              <w:rPr>
                <w:rFonts w:ascii="Arial" w:hAnsi="Arial" w:cs="Arial"/>
              </w:rPr>
            </w:pPr>
          </w:p>
        </w:tc>
        <w:tc>
          <w:tcPr>
            <w:tcW w:w="644" w:type="dxa"/>
            <w:tcBorders>
              <w:bottom w:val="single" w:sz="4" w:space="0" w:color="auto"/>
            </w:tcBorders>
          </w:tcPr>
          <w:p w14:paraId="754A3B00" w14:textId="6DCD8DE1" w:rsidR="00DB5608" w:rsidRPr="004D2454" w:rsidRDefault="00DB5608">
            <w:pPr>
              <w:autoSpaceDE w:val="0"/>
              <w:autoSpaceDN w:val="0"/>
              <w:adjustRightInd w:val="0"/>
              <w:ind w:left="2"/>
              <w:rPr>
                <w:rFonts w:ascii="Arial" w:hAnsi="Arial" w:cs="Arial"/>
              </w:rPr>
            </w:pPr>
          </w:p>
        </w:tc>
        <w:tc>
          <w:tcPr>
            <w:tcW w:w="236" w:type="dxa"/>
            <w:tcBorders>
              <w:bottom w:val="single" w:sz="4" w:space="0" w:color="auto"/>
            </w:tcBorders>
          </w:tcPr>
          <w:p w14:paraId="435D6A72" w14:textId="77777777" w:rsidR="00DB5608" w:rsidRPr="004D2454" w:rsidRDefault="00DB5608">
            <w:pPr>
              <w:autoSpaceDE w:val="0"/>
              <w:autoSpaceDN w:val="0"/>
              <w:adjustRightInd w:val="0"/>
              <w:ind w:left="2"/>
              <w:rPr>
                <w:rFonts w:ascii="Arial" w:hAnsi="Arial" w:cs="Arial"/>
              </w:rPr>
            </w:pPr>
          </w:p>
        </w:tc>
        <w:tc>
          <w:tcPr>
            <w:tcW w:w="236" w:type="dxa"/>
            <w:tcBorders>
              <w:bottom w:val="single" w:sz="4" w:space="0" w:color="auto"/>
            </w:tcBorders>
          </w:tcPr>
          <w:p w14:paraId="6B644668" w14:textId="13371641" w:rsidR="00DB5608" w:rsidRPr="004D2454" w:rsidRDefault="00DB5608">
            <w:pPr>
              <w:autoSpaceDE w:val="0"/>
              <w:autoSpaceDN w:val="0"/>
              <w:adjustRightInd w:val="0"/>
              <w:ind w:left="2"/>
              <w:rPr>
                <w:rFonts w:ascii="Arial" w:hAnsi="Arial" w:cs="Arial"/>
              </w:rPr>
            </w:pPr>
          </w:p>
        </w:tc>
      </w:tr>
      <w:tr w:rsidR="00DB5608" w:rsidRPr="004D2454" w14:paraId="565C6309" w14:textId="4E36C076" w:rsidTr="00DB5608">
        <w:trPr>
          <w:gridAfter w:val="2"/>
          <w:wAfter w:w="3603" w:type="dxa"/>
          <w:trHeight w:val="70"/>
        </w:trPr>
        <w:tc>
          <w:tcPr>
            <w:tcW w:w="2210" w:type="dxa"/>
            <w:tcBorders>
              <w:bottom w:val="single" w:sz="4" w:space="0" w:color="auto"/>
            </w:tcBorders>
          </w:tcPr>
          <w:p w14:paraId="42B9BCD9" w14:textId="77777777" w:rsidR="00DB5608" w:rsidRPr="004D2454" w:rsidRDefault="00DB5608">
            <w:pPr>
              <w:autoSpaceDE w:val="0"/>
              <w:autoSpaceDN w:val="0"/>
              <w:adjustRightInd w:val="0"/>
              <w:rPr>
                <w:rFonts w:ascii="Arial" w:hAnsi="Arial" w:cs="Arial"/>
                <w:color w:val="0070C0"/>
              </w:rPr>
            </w:pPr>
            <w:r w:rsidRPr="004D2454">
              <w:rPr>
                <w:rFonts w:ascii="Arial" w:hAnsi="Arial" w:cs="Arial"/>
                <w:b/>
                <w:bCs/>
                <w:i/>
                <w:iCs/>
              </w:rPr>
              <w:lastRenderedPageBreak/>
              <w:t>Failure to protect participants’ privacy</w:t>
            </w:r>
          </w:p>
        </w:tc>
        <w:tc>
          <w:tcPr>
            <w:tcW w:w="226" w:type="dxa"/>
            <w:tcBorders>
              <w:bottom w:val="single" w:sz="4" w:space="0" w:color="auto"/>
            </w:tcBorders>
            <w:vAlign w:val="center"/>
          </w:tcPr>
          <w:p w14:paraId="6A8EA499" w14:textId="1932139A" w:rsidR="00DB5608" w:rsidRPr="004D2454" w:rsidRDefault="00DB5608">
            <w:pPr>
              <w:jc w:val="center"/>
              <w:rPr>
                <w:rFonts w:ascii="Arial" w:hAnsi="Arial" w:cs="Arial"/>
                <w:highlight w:val="yellow"/>
              </w:rPr>
            </w:pPr>
            <w:r>
              <w:rPr>
                <w:rFonts w:ascii="Arial" w:hAnsi="Arial" w:cs="Arial"/>
                <w:highlight w:val="yellow"/>
              </w:rPr>
              <w:t xml:space="preserve"> </w:t>
            </w:r>
            <w:r w:rsidRPr="004D2454">
              <w:rPr>
                <w:rFonts w:ascii="Arial" w:hAnsi="Arial" w:cs="Arial"/>
                <w:highlight w:val="yellow"/>
              </w:rPr>
              <w:t xml:space="preserve"> </w:t>
            </w:r>
          </w:p>
        </w:tc>
        <w:tc>
          <w:tcPr>
            <w:tcW w:w="4129" w:type="dxa"/>
            <w:tcBorders>
              <w:bottom w:val="single" w:sz="4" w:space="0" w:color="auto"/>
            </w:tcBorders>
          </w:tcPr>
          <w:p w14:paraId="7D4D84A1" w14:textId="67C40C5A"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Will health and social care data (sensitive data) be collected?</w:t>
            </w:r>
          </w:p>
          <w:p w14:paraId="21E608C7"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Will identifiable data be collected?</w:t>
            </w:r>
          </w:p>
          <w:p w14:paraId="10EB908A"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Are data collection methods secure (e.g. recording of qualitative interviews)?</w:t>
            </w:r>
          </w:p>
          <w:p w14:paraId="4838A688"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Will data be transferred between organisations?</w:t>
            </w:r>
          </w:p>
          <w:p w14:paraId="40598ABF"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Will identifiable data be transferred to third parties?</w:t>
            </w:r>
          </w:p>
          <w:p w14:paraId="462C84F9"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Will data be sent outside UK?</w:t>
            </w:r>
          </w:p>
          <w:p w14:paraId="34F61827"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Will transfer of data be secure?</w:t>
            </w:r>
          </w:p>
          <w:p w14:paraId="600965E2" w14:textId="77777777" w:rsidR="00DB5608" w:rsidRPr="00113572" w:rsidRDefault="00DB5608" w:rsidP="1E3916E8">
            <w:pPr>
              <w:pStyle w:val="ListParagraph"/>
              <w:autoSpaceDE w:val="0"/>
              <w:autoSpaceDN w:val="0"/>
              <w:adjustRightInd w:val="0"/>
              <w:ind w:left="427"/>
              <w:rPr>
                <w:rFonts w:ascii="Arial" w:hAnsi="Arial" w:cs="Arial"/>
                <w:i/>
                <w:iCs/>
                <w:color w:val="0070C0"/>
                <w:sz w:val="22"/>
                <w:szCs w:val="22"/>
                <w:highlight w:val="yellow"/>
              </w:rPr>
            </w:pPr>
          </w:p>
          <w:p w14:paraId="63968782" w14:textId="26F4BD89" w:rsidR="00DB5608" w:rsidRPr="00113572" w:rsidRDefault="00DB5608" w:rsidP="1E3916E8">
            <w:pPr>
              <w:pStyle w:val="ListParagraph"/>
              <w:autoSpaceDE w:val="0"/>
              <w:autoSpaceDN w:val="0"/>
              <w:adjustRightInd w:val="0"/>
              <w:ind w:left="427"/>
              <w:rPr>
                <w:rFonts w:ascii="Arial" w:hAnsi="Arial" w:cs="Arial"/>
                <w:sz w:val="22"/>
                <w:szCs w:val="22"/>
                <w:highlight w:val="yellow"/>
              </w:rPr>
            </w:pPr>
          </w:p>
        </w:tc>
        <w:tc>
          <w:tcPr>
            <w:tcW w:w="2556" w:type="dxa"/>
            <w:gridSpan w:val="3"/>
            <w:tcBorders>
              <w:bottom w:val="single" w:sz="4" w:space="0" w:color="auto"/>
            </w:tcBorders>
          </w:tcPr>
          <w:p w14:paraId="262C4056" w14:textId="34D01D1D" w:rsidR="00DB5608" w:rsidRPr="004D2454"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Anonymised or de-identified / linked data</w:t>
            </w:r>
          </w:p>
          <w:p w14:paraId="0AACF837" w14:textId="3126AA00" w:rsidR="00DB5608" w:rsidRPr="004D2454"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Storage with IG toolkit approved</w:t>
            </w:r>
            <w:r>
              <w:rPr>
                <w:rFonts w:ascii="Arial" w:hAnsi="Arial" w:cs="Arial"/>
                <w:i/>
                <w:color w:val="0070C0"/>
              </w:rPr>
              <w:t xml:space="preserve"> </w:t>
            </w:r>
            <w:r w:rsidRPr="004D2454">
              <w:rPr>
                <w:rFonts w:ascii="Arial" w:hAnsi="Arial" w:cs="Arial"/>
                <w:i/>
                <w:color w:val="0070C0"/>
              </w:rPr>
              <w:lastRenderedPageBreak/>
              <w:t>location and systems</w:t>
            </w:r>
          </w:p>
          <w:p w14:paraId="28BB08B5" w14:textId="77777777" w:rsidR="00DB5608" w:rsidRPr="004D2454"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Minimise staff who have access to confidential information </w:t>
            </w:r>
          </w:p>
          <w:p w14:paraId="2A49E078" w14:textId="77777777" w:rsidR="00DB5608" w:rsidRPr="004D2454"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Training and awareness-raising </w:t>
            </w:r>
          </w:p>
          <w:p w14:paraId="6F3537D4" w14:textId="77777777" w:rsidR="00DB5608" w:rsidRPr="004D2454"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Computer security systems</w:t>
            </w:r>
          </w:p>
          <w:p w14:paraId="67ABB0DB" w14:textId="77777777" w:rsidR="00DB5608" w:rsidRPr="004D2454"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Fully auditable database</w:t>
            </w:r>
          </w:p>
          <w:p w14:paraId="40ACB0AD" w14:textId="0BEBE6E2" w:rsidR="00DB5608" w:rsidRDefault="00DB5608">
            <w:pPr>
              <w:numPr>
                <w:ilvl w:val="0"/>
                <w:numId w:val="2"/>
              </w:numPr>
              <w:tabs>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Use of encrypted media</w:t>
            </w:r>
          </w:p>
          <w:p w14:paraId="20D98276" w14:textId="34AE14FA" w:rsidR="00DB5608" w:rsidRPr="00906034" w:rsidRDefault="00DB5608" w:rsidP="00B600E0">
            <w:pPr>
              <w:numPr>
                <w:ilvl w:val="0"/>
                <w:numId w:val="2"/>
              </w:numPr>
              <w:tabs>
                <w:tab w:val="num" w:pos="432"/>
              </w:tabs>
              <w:autoSpaceDE w:val="0"/>
              <w:autoSpaceDN w:val="0"/>
              <w:adjustRightInd w:val="0"/>
              <w:spacing w:after="0" w:line="240" w:lineRule="auto"/>
              <w:ind w:left="432"/>
              <w:rPr>
                <w:rFonts w:ascii="Arial" w:hAnsi="Arial" w:cs="Arial"/>
              </w:rPr>
            </w:pPr>
            <w:r w:rsidRPr="00295414">
              <w:rPr>
                <w:rFonts w:ascii="Arial" w:hAnsi="Arial" w:cs="Arial"/>
                <w:i/>
                <w:color w:val="0070C0"/>
              </w:rPr>
              <w:t>Specific consent for data transfer, payment of travel expense, etc</w:t>
            </w:r>
          </w:p>
        </w:tc>
        <w:tc>
          <w:tcPr>
            <w:tcW w:w="813" w:type="dxa"/>
            <w:tcBorders>
              <w:bottom w:val="single" w:sz="4" w:space="0" w:color="auto"/>
            </w:tcBorders>
          </w:tcPr>
          <w:p w14:paraId="6266F7ED" w14:textId="77777777" w:rsidR="00DB5608" w:rsidRPr="004D2454" w:rsidRDefault="00DB5608">
            <w:pPr>
              <w:autoSpaceDE w:val="0"/>
              <w:autoSpaceDN w:val="0"/>
              <w:adjustRightInd w:val="0"/>
              <w:ind w:left="2"/>
              <w:rPr>
                <w:rFonts w:ascii="Arial" w:hAnsi="Arial" w:cs="Arial"/>
              </w:rPr>
            </w:pPr>
          </w:p>
        </w:tc>
        <w:tc>
          <w:tcPr>
            <w:tcW w:w="745" w:type="dxa"/>
            <w:tcBorders>
              <w:bottom w:val="single" w:sz="4" w:space="0" w:color="auto"/>
            </w:tcBorders>
          </w:tcPr>
          <w:p w14:paraId="084BCEAD" w14:textId="1CCC3DAE" w:rsidR="00DB5608" w:rsidRPr="004D2454" w:rsidRDefault="00DB5608">
            <w:pPr>
              <w:autoSpaceDE w:val="0"/>
              <w:autoSpaceDN w:val="0"/>
              <w:adjustRightInd w:val="0"/>
              <w:ind w:left="2"/>
              <w:rPr>
                <w:rFonts w:ascii="Arial" w:hAnsi="Arial" w:cs="Arial"/>
              </w:rPr>
            </w:pPr>
          </w:p>
        </w:tc>
        <w:tc>
          <w:tcPr>
            <w:tcW w:w="644" w:type="dxa"/>
            <w:tcBorders>
              <w:bottom w:val="single" w:sz="4" w:space="0" w:color="auto"/>
            </w:tcBorders>
          </w:tcPr>
          <w:p w14:paraId="536EA27C" w14:textId="207A20DF" w:rsidR="00DB5608" w:rsidRPr="004D2454" w:rsidRDefault="00DB5608">
            <w:pPr>
              <w:autoSpaceDE w:val="0"/>
              <w:autoSpaceDN w:val="0"/>
              <w:adjustRightInd w:val="0"/>
              <w:ind w:left="2"/>
              <w:rPr>
                <w:rFonts w:ascii="Arial" w:hAnsi="Arial" w:cs="Arial"/>
              </w:rPr>
            </w:pPr>
          </w:p>
        </w:tc>
        <w:tc>
          <w:tcPr>
            <w:tcW w:w="236" w:type="dxa"/>
            <w:tcBorders>
              <w:bottom w:val="single" w:sz="4" w:space="0" w:color="auto"/>
            </w:tcBorders>
          </w:tcPr>
          <w:p w14:paraId="32BCF878" w14:textId="77777777" w:rsidR="00DB5608" w:rsidRPr="004D2454" w:rsidRDefault="00DB5608">
            <w:pPr>
              <w:autoSpaceDE w:val="0"/>
              <w:autoSpaceDN w:val="0"/>
              <w:adjustRightInd w:val="0"/>
              <w:ind w:left="2"/>
              <w:rPr>
                <w:rFonts w:ascii="Arial" w:hAnsi="Arial" w:cs="Arial"/>
              </w:rPr>
            </w:pPr>
          </w:p>
        </w:tc>
        <w:tc>
          <w:tcPr>
            <w:tcW w:w="236" w:type="dxa"/>
            <w:tcBorders>
              <w:bottom w:val="single" w:sz="4" w:space="0" w:color="auto"/>
            </w:tcBorders>
          </w:tcPr>
          <w:p w14:paraId="25823CF2" w14:textId="7D43F28D" w:rsidR="00DB5608" w:rsidRPr="004D2454" w:rsidRDefault="00DB5608">
            <w:pPr>
              <w:autoSpaceDE w:val="0"/>
              <w:autoSpaceDN w:val="0"/>
              <w:adjustRightInd w:val="0"/>
              <w:ind w:left="2"/>
              <w:rPr>
                <w:rFonts w:ascii="Arial" w:hAnsi="Arial" w:cs="Arial"/>
              </w:rPr>
            </w:pPr>
          </w:p>
        </w:tc>
      </w:tr>
      <w:tr w:rsidR="00DB5608" w:rsidRPr="004D2454" w14:paraId="4ED42555" w14:textId="3DE7DF4D" w:rsidTr="00DB5608">
        <w:trPr>
          <w:gridAfter w:val="2"/>
          <w:wAfter w:w="3603" w:type="dxa"/>
          <w:trHeight w:val="70"/>
        </w:trPr>
        <w:tc>
          <w:tcPr>
            <w:tcW w:w="2210" w:type="dxa"/>
          </w:tcPr>
          <w:p w14:paraId="2CC821DF" w14:textId="77777777" w:rsidR="00DB5608" w:rsidRPr="004D2454" w:rsidRDefault="00DB5608">
            <w:pPr>
              <w:autoSpaceDE w:val="0"/>
              <w:autoSpaceDN w:val="0"/>
              <w:adjustRightInd w:val="0"/>
              <w:rPr>
                <w:rFonts w:ascii="Arial" w:hAnsi="Arial" w:cs="Arial"/>
                <w:color w:val="FF0000"/>
              </w:rPr>
            </w:pPr>
            <w:r w:rsidRPr="004D2454">
              <w:rPr>
                <w:rFonts w:ascii="Arial" w:hAnsi="Arial" w:cs="Arial"/>
                <w:b/>
                <w:bCs/>
                <w:i/>
                <w:iCs/>
              </w:rPr>
              <w:lastRenderedPageBreak/>
              <w:t xml:space="preserve">Study inadequately powered </w:t>
            </w:r>
          </w:p>
        </w:tc>
        <w:tc>
          <w:tcPr>
            <w:tcW w:w="226" w:type="dxa"/>
            <w:vAlign w:val="center"/>
          </w:tcPr>
          <w:p w14:paraId="14C8223C" w14:textId="77777777" w:rsidR="00DB5608" w:rsidRPr="004D2454" w:rsidRDefault="00DB5608">
            <w:pPr>
              <w:autoSpaceDE w:val="0"/>
              <w:autoSpaceDN w:val="0"/>
              <w:adjustRightInd w:val="0"/>
              <w:ind w:left="360"/>
              <w:rPr>
                <w:rFonts w:ascii="Arial" w:hAnsi="Arial" w:cs="Arial"/>
              </w:rPr>
            </w:pPr>
          </w:p>
        </w:tc>
        <w:tc>
          <w:tcPr>
            <w:tcW w:w="4129" w:type="dxa"/>
          </w:tcPr>
          <w:p w14:paraId="5CD61071"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Was a statistician involved with the power calculation?</w:t>
            </w:r>
          </w:p>
          <w:p w14:paraId="1B41A52E"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Will the study have sufficient power to detect the anticipated treatment effect?</w:t>
            </w:r>
          </w:p>
          <w:p w14:paraId="406A9F4A"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Is the recruitment target feasible (restricted access to patients, insufficient patient pool, adequate time scale, and competing trials)?</w:t>
            </w:r>
          </w:p>
          <w:p w14:paraId="6EB6B94E"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Might the inclusion/exclusion criteria be too restrictive?</w:t>
            </w:r>
          </w:p>
          <w:p w14:paraId="72EFD55A"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sz w:val="22"/>
                <w:szCs w:val="22"/>
                <w:highlight w:val="yellow"/>
              </w:rPr>
            </w:pPr>
            <w:r w:rsidRPr="00113572">
              <w:rPr>
                <w:rFonts w:ascii="Arial" w:hAnsi="Arial" w:cs="Arial"/>
                <w:i/>
                <w:iCs/>
                <w:color w:val="0070C0"/>
                <w:sz w:val="22"/>
                <w:szCs w:val="22"/>
                <w:highlight w:val="yellow"/>
              </w:rPr>
              <w:t>Will there be sufficient statistical input and ongoing support?</w:t>
            </w:r>
          </w:p>
        </w:tc>
        <w:tc>
          <w:tcPr>
            <w:tcW w:w="2556" w:type="dxa"/>
            <w:gridSpan w:val="3"/>
          </w:tcPr>
          <w:p w14:paraId="6DB7219F" w14:textId="03E636BF"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lastRenderedPageBreak/>
              <w:t xml:space="preserve">Statistical input to design and power </w:t>
            </w:r>
          </w:p>
          <w:p w14:paraId="2591B624" w14:textId="77777777"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 xml:space="preserve">Recruitment assessment </w:t>
            </w:r>
          </w:p>
          <w:p w14:paraId="620553C6" w14:textId="77777777"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lastRenderedPageBreak/>
              <w:t xml:space="preserve">Pilot or feasibility studies </w:t>
            </w:r>
          </w:p>
          <w:p w14:paraId="016BC4D3" w14:textId="77777777"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 xml:space="preserve">External communication and trial promotion </w:t>
            </w:r>
          </w:p>
          <w:p w14:paraId="1E6A89BA" w14:textId="688CD768" w:rsidR="00DB5608"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Oversight of</w:t>
            </w:r>
            <w:r>
              <w:rPr>
                <w:rFonts w:ascii="Arial" w:hAnsi="Arial" w:cs="Arial"/>
                <w:i/>
                <w:color w:val="0070C0"/>
              </w:rPr>
              <w:t xml:space="preserve"> </w:t>
            </w:r>
            <w:r w:rsidRPr="004D2454">
              <w:rPr>
                <w:rFonts w:ascii="Arial" w:hAnsi="Arial" w:cs="Arial"/>
                <w:i/>
                <w:color w:val="0070C0"/>
              </w:rPr>
              <w:t>recruitment rates</w:t>
            </w:r>
          </w:p>
          <w:p w14:paraId="75D8CCD0" w14:textId="0BB2ED6E" w:rsidR="00DB5608" w:rsidRPr="004A2D89" w:rsidRDefault="00DB5608" w:rsidP="00B600E0">
            <w:pPr>
              <w:numPr>
                <w:ilvl w:val="0"/>
                <w:numId w:val="30"/>
              </w:numPr>
              <w:autoSpaceDE w:val="0"/>
              <w:autoSpaceDN w:val="0"/>
              <w:adjustRightInd w:val="0"/>
              <w:spacing w:after="0" w:line="240" w:lineRule="auto"/>
              <w:rPr>
                <w:rFonts w:ascii="Arial" w:hAnsi="Arial" w:cs="Arial"/>
              </w:rPr>
            </w:pPr>
            <w:r w:rsidRPr="00295414">
              <w:rPr>
                <w:rFonts w:ascii="Arial" w:hAnsi="Arial" w:cs="Arial"/>
                <w:i/>
                <w:color w:val="0070C0"/>
              </w:rPr>
              <w:t xml:space="preserve">Trial steering committee, data </w:t>
            </w:r>
            <w:r w:rsidRPr="00295414">
              <w:rPr>
                <w:rFonts w:ascii="Arial" w:hAnsi="Arial" w:cs="Arial"/>
                <w:i/>
                <w:color w:val="0070C0"/>
              </w:rPr>
              <w:lastRenderedPageBreak/>
              <w:t>monitoring committee, and trial management group in place</w:t>
            </w:r>
          </w:p>
        </w:tc>
        <w:tc>
          <w:tcPr>
            <w:tcW w:w="813" w:type="dxa"/>
          </w:tcPr>
          <w:p w14:paraId="07EA57FB" w14:textId="77777777" w:rsidR="00DB5608" w:rsidRPr="004D2454" w:rsidRDefault="00DB5608">
            <w:pPr>
              <w:autoSpaceDE w:val="0"/>
              <w:autoSpaceDN w:val="0"/>
              <w:adjustRightInd w:val="0"/>
              <w:rPr>
                <w:rFonts w:ascii="Arial" w:hAnsi="Arial" w:cs="Arial"/>
              </w:rPr>
            </w:pPr>
          </w:p>
        </w:tc>
        <w:tc>
          <w:tcPr>
            <w:tcW w:w="745" w:type="dxa"/>
          </w:tcPr>
          <w:p w14:paraId="3DA4D574" w14:textId="664BE057" w:rsidR="00DB5608" w:rsidRPr="004D2454" w:rsidRDefault="00DB5608">
            <w:pPr>
              <w:autoSpaceDE w:val="0"/>
              <w:autoSpaceDN w:val="0"/>
              <w:adjustRightInd w:val="0"/>
              <w:rPr>
                <w:rFonts w:ascii="Arial" w:hAnsi="Arial" w:cs="Arial"/>
              </w:rPr>
            </w:pPr>
          </w:p>
        </w:tc>
        <w:tc>
          <w:tcPr>
            <w:tcW w:w="644" w:type="dxa"/>
          </w:tcPr>
          <w:p w14:paraId="19362FCA" w14:textId="51E447D7" w:rsidR="00DB5608" w:rsidRPr="004D2454" w:rsidRDefault="00DB5608">
            <w:pPr>
              <w:autoSpaceDE w:val="0"/>
              <w:autoSpaceDN w:val="0"/>
              <w:adjustRightInd w:val="0"/>
              <w:rPr>
                <w:rFonts w:ascii="Arial" w:hAnsi="Arial" w:cs="Arial"/>
              </w:rPr>
            </w:pPr>
          </w:p>
        </w:tc>
        <w:tc>
          <w:tcPr>
            <w:tcW w:w="236" w:type="dxa"/>
          </w:tcPr>
          <w:p w14:paraId="720745BC" w14:textId="77777777" w:rsidR="00DB5608" w:rsidRPr="004D2454" w:rsidRDefault="00DB5608">
            <w:pPr>
              <w:autoSpaceDE w:val="0"/>
              <w:autoSpaceDN w:val="0"/>
              <w:adjustRightInd w:val="0"/>
              <w:rPr>
                <w:rFonts w:ascii="Arial" w:hAnsi="Arial" w:cs="Arial"/>
              </w:rPr>
            </w:pPr>
          </w:p>
        </w:tc>
        <w:tc>
          <w:tcPr>
            <w:tcW w:w="236" w:type="dxa"/>
          </w:tcPr>
          <w:p w14:paraId="036E688A" w14:textId="25C42D36" w:rsidR="00DB5608" w:rsidRPr="004D2454" w:rsidRDefault="00DB5608">
            <w:pPr>
              <w:autoSpaceDE w:val="0"/>
              <w:autoSpaceDN w:val="0"/>
              <w:adjustRightInd w:val="0"/>
              <w:rPr>
                <w:rFonts w:ascii="Arial" w:hAnsi="Arial" w:cs="Arial"/>
              </w:rPr>
            </w:pPr>
          </w:p>
        </w:tc>
      </w:tr>
      <w:tr w:rsidR="00DB5608" w:rsidRPr="004D2454" w14:paraId="297D8B44" w14:textId="70F2F253" w:rsidTr="00DB5608">
        <w:trPr>
          <w:gridAfter w:val="2"/>
          <w:wAfter w:w="3603" w:type="dxa"/>
          <w:trHeight w:val="70"/>
        </w:trPr>
        <w:tc>
          <w:tcPr>
            <w:tcW w:w="2210" w:type="dxa"/>
            <w:tcBorders>
              <w:bottom w:val="single" w:sz="4" w:space="0" w:color="auto"/>
            </w:tcBorders>
          </w:tcPr>
          <w:p w14:paraId="3BA91CA0" w14:textId="77777777" w:rsidR="00DB5608" w:rsidRPr="004D2454" w:rsidRDefault="00DB5608">
            <w:pPr>
              <w:autoSpaceDE w:val="0"/>
              <w:autoSpaceDN w:val="0"/>
              <w:adjustRightInd w:val="0"/>
              <w:rPr>
                <w:rFonts w:ascii="Arial" w:hAnsi="Arial" w:cs="Arial"/>
                <w:i/>
                <w:color w:val="FF0000"/>
              </w:rPr>
            </w:pPr>
            <w:r w:rsidRPr="004D2454">
              <w:rPr>
                <w:rFonts w:ascii="Arial" w:hAnsi="Arial" w:cs="Arial"/>
                <w:b/>
                <w:bCs/>
                <w:i/>
                <w:iCs/>
              </w:rPr>
              <w:lastRenderedPageBreak/>
              <w:t>Major violation of eligibility criteria</w:t>
            </w:r>
            <w:r w:rsidRPr="004D2454">
              <w:rPr>
                <w:rFonts w:ascii="Arial" w:hAnsi="Arial" w:cs="Arial"/>
                <w:color w:val="000000"/>
              </w:rPr>
              <w:t xml:space="preserve"> </w:t>
            </w:r>
          </w:p>
        </w:tc>
        <w:tc>
          <w:tcPr>
            <w:tcW w:w="226" w:type="dxa"/>
            <w:tcBorders>
              <w:bottom w:val="single" w:sz="4" w:space="0" w:color="auto"/>
            </w:tcBorders>
            <w:vAlign w:val="center"/>
          </w:tcPr>
          <w:p w14:paraId="61BBEB6F" w14:textId="77777777" w:rsidR="00DB5608" w:rsidRPr="004D2454" w:rsidRDefault="00DB5608">
            <w:pPr>
              <w:autoSpaceDE w:val="0"/>
              <w:autoSpaceDN w:val="0"/>
              <w:adjustRightInd w:val="0"/>
              <w:ind w:left="360"/>
              <w:rPr>
                <w:rFonts w:ascii="Arial" w:hAnsi="Arial" w:cs="Arial"/>
                <w:color w:val="000000"/>
              </w:rPr>
            </w:pPr>
          </w:p>
        </w:tc>
        <w:tc>
          <w:tcPr>
            <w:tcW w:w="4129" w:type="dxa"/>
            <w:tcBorders>
              <w:bottom w:val="single" w:sz="4" w:space="0" w:color="auto"/>
            </w:tcBorders>
          </w:tcPr>
          <w:p w14:paraId="0143DBD7"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Does the trial require very prescriptive or complex eligibility criteria (e.g. long list of prohibited previous or concomitant medications, requirement of presence/absence of previous or concomitant disease)?</w:t>
            </w:r>
          </w:p>
          <w:p w14:paraId="23558AC5"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Will confirmation of eligibility require special/complex assessments?</w:t>
            </w:r>
          </w:p>
          <w:p w14:paraId="23B95BDF"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 xml:space="preserve">Will Inexperienced/untrained staff </w:t>
            </w:r>
            <w:proofErr w:type="gramStart"/>
            <w:r w:rsidRPr="00113572">
              <w:rPr>
                <w:rFonts w:ascii="Arial" w:hAnsi="Arial" w:cs="Arial"/>
                <w:i/>
                <w:iCs/>
                <w:color w:val="0070C0"/>
                <w:sz w:val="22"/>
                <w:szCs w:val="22"/>
                <w:highlight w:val="yellow"/>
              </w:rPr>
              <w:t>be carrying</w:t>
            </w:r>
            <w:proofErr w:type="gramEnd"/>
            <w:r w:rsidRPr="00113572">
              <w:rPr>
                <w:rFonts w:ascii="Arial" w:hAnsi="Arial" w:cs="Arial"/>
                <w:i/>
                <w:iCs/>
                <w:color w:val="0070C0"/>
                <w:sz w:val="22"/>
                <w:szCs w:val="22"/>
                <w:highlight w:val="yellow"/>
              </w:rPr>
              <w:t xml:space="preserve"> out eligibility assessments?</w:t>
            </w:r>
          </w:p>
        </w:tc>
        <w:tc>
          <w:tcPr>
            <w:tcW w:w="2556" w:type="dxa"/>
            <w:gridSpan w:val="3"/>
            <w:tcBorders>
              <w:bottom w:val="single" w:sz="4" w:space="0" w:color="auto"/>
            </w:tcBorders>
          </w:tcPr>
          <w:p w14:paraId="5F129C39" w14:textId="0F1F8C83"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Pr>
                <w:rFonts w:ascii="Arial" w:hAnsi="Arial" w:cs="Arial"/>
                <w:i/>
                <w:color w:val="0070C0"/>
              </w:rPr>
              <w:lastRenderedPageBreak/>
              <w:t>Location</w:t>
            </w:r>
            <w:r w:rsidRPr="004D2454">
              <w:rPr>
                <w:rFonts w:ascii="Arial" w:hAnsi="Arial" w:cs="Arial"/>
                <w:i/>
                <w:color w:val="0070C0"/>
              </w:rPr>
              <w:t xml:space="preserve"> initiation training covering eligibility criteria</w:t>
            </w:r>
          </w:p>
          <w:p w14:paraId="68001EC8" w14:textId="61CE0790"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 xml:space="preserve">Eligibility criteria detailed in protocol and </w:t>
            </w:r>
            <w:r w:rsidRPr="004D2454">
              <w:rPr>
                <w:rFonts w:ascii="Arial" w:hAnsi="Arial" w:cs="Arial"/>
                <w:i/>
                <w:color w:val="0070C0"/>
              </w:rPr>
              <w:lastRenderedPageBreak/>
              <w:t xml:space="preserve">protocol available at every research </w:t>
            </w:r>
            <w:r>
              <w:rPr>
                <w:rFonts w:ascii="Arial" w:hAnsi="Arial" w:cs="Arial"/>
                <w:i/>
                <w:color w:val="0070C0"/>
              </w:rPr>
              <w:t>location</w:t>
            </w:r>
          </w:p>
          <w:p w14:paraId="67A9C3F5" w14:textId="77777777"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100% Source data verification of eligibility</w:t>
            </w:r>
          </w:p>
          <w:p w14:paraId="76CF7E05" w14:textId="77777777"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Pilot study demonstrating suitability of</w:t>
            </w:r>
            <w:r w:rsidRPr="004D2454">
              <w:rPr>
                <w:rFonts w:ascii="Arial" w:hAnsi="Arial" w:cs="Arial"/>
                <w:i/>
                <w:iCs/>
                <w:color w:val="0070C0"/>
              </w:rPr>
              <w:t xml:space="preserve"> eligibility criteria</w:t>
            </w:r>
          </w:p>
          <w:p w14:paraId="112274DD" w14:textId="77777777"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lastRenderedPageBreak/>
              <w:t>Eligibility criteria verified prior to randomisation</w:t>
            </w:r>
          </w:p>
          <w:p w14:paraId="71E9FD40" w14:textId="77777777"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Standard process for assessing eligibility queries</w:t>
            </w:r>
          </w:p>
          <w:p w14:paraId="38A57E94" w14:textId="4FC50329" w:rsidR="00DB5608"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Use of well-designed CRFs</w:t>
            </w:r>
          </w:p>
          <w:p w14:paraId="190630C0" w14:textId="6ECFBF58" w:rsidR="00DB5608" w:rsidRPr="00E86C88" w:rsidRDefault="00DB5608" w:rsidP="00B600E0">
            <w:pPr>
              <w:numPr>
                <w:ilvl w:val="0"/>
                <w:numId w:val="30"/>
              </w:numPr>
              <w:autoSpaceDE w:val="0"/>
              <w:autoSpaceDN w:val="0"/>
              <w:adjustRightInd w:val="0"/>
              <w:spacing w:after="0" w:line="240" w:lineRule="auto"/>
              <w:rPr>
                <w:rFonts w:ascii="Arial" w:hAnsi="Arial" w:cs="Arial"/>
              </w:rPr>
            </w:pPr>
            <w:r w:rsidRPr="00EB0F94">
              <w:rPr>
                <w:rFonts w:ascii="Arial" w:hAnsi="Arial" w:cs="Arial"/>
                <w:i/>
                <w:color w:val="0070C0"/>
              </w:rPr>
              <w:t xml:space="preserve">Monitoring of eligibility during </w:t>
            </w:r>
            <w:r>
              <w:rPr>
                <w:rFonts w:ascii="Arial" w:hAnsi="Arial" w:cs="Arial"/>
                <w:i/>
                <w:color w:val="0070C0"/>
              </w:rPr>
              <w:t>location</w:t>
            </w:r>
            <w:r w:rsidRPr="00EB0F94">
              <w:rPr>
                <w:rFonts w:ascii="Arial" w:hAnsi="Arial" w:cs="Arial"/>
                <w:i/>
                <w:color w:val="0070C0"/>
              </w:rPr>
              <w:t xml:space="preserve"> visits</w:t>
            </w:r>
          </w:p>
        </w:tc>
        <w:tc>
          <w:tcPr>
            <w:tcW w:w="813" w:type="dxa"/>
            <w:tcBorders>
              <w:bottom w:val="single" w:sz="4" w:space="0" w:color="auto"/>
            </w:tcBorders>
          </w:tcPr>
          <w:p w14:paraId="471EBFDF" w14:textId="77777777" w:rsidR="00DB5608" w:rsidRPr="004D2454" w:rsidRDefault="00DB5608">
            <w:pPr>
              <w:autoSpaceDE w:val="0"/>
              <w:autoSpaceDN w:val="0"/>
              <w:adjustRightInd w:val="0"/>
              <w:rPr>
                <w:rFonts w:ascii="Arial" w:hAnsi="Arial" w:cs="Arial"/>
              </w:rPr>
            </w:pPr>
          </w:p>
        </w:tc>
        <w:tc>
          <w:tcPr>
            <w:tcW w:w="745" w:type="dxa"/>
            <w:tcBorders>
              <w:bottom w:val="single" w:sz="4" w:space="0" w:color="auto"/>
            </w:tcBorders>
          </w:tcPr>
          <w:p w14:paraId="7940CD50" w14:textId="79157462" w:rsidR="00DB5608" w:rsidRPr="004D2454" w:rsidRDefault="00DB5608">
            <w:pPr>
              <w:autoSpaceDE w:val="0"/>
              <w:autoSpaceDN w:val="0"/>
              <w:adjustRightInd w:val="0"/>
              <w:rPr>
                <w:rFonts w:ascii="Arial" w:hAnsi="Arial" w:cs="Arial"/>
              </w:rPr>
            </w:pPr>
          </w:p>
        </w:tc>
        <w:tc>
          <w:tcPr>
            <w:tcW w:w="644" w:type="dxa"/>
            <w:tcBorders>
              <w:bottom w:val="single" w:sz="4" w:space="0" w:color="auto"/>
            </w:tcBorders>
          </w:tcPr>
          <w:p w14:paraId="1D88F075" w14:textId="00A94821" w:rsidR="00DB5608" w:rsidRPr="004D2454" w:rsidRDefault="00DB5608">
            <w:pPr>
              <w:autoSpaceDE w:val="0"/>
              <w:autoSpaceDN w:val="0"/>
              <w:adjustRightInd w:val="0"/>
              <w:rPr>
                <w:rFonts w:ascii="Arial" w:hAnsi="Arial" w:cs="Arial"/>
              </w:rPr>
            </w:pPr>
          </w:p>
        </w:tc>
        <w:tc>
          <w:tcPr>
            <w:tcW w:w="236" w:type="dxa"/>
            <w:tcBorders>
              <w:bottom w:val="single" w:sz="4" w:space="0" w:color="auto"/>
            </w:tcBorders>
          </w:tcPr>
          <w:p w14:paraId="750E9502" w14:textId="77777777" w:rsidR="00DB5608" w:rsidRPr="004D2454" w:rsidRDefault="00DB5608">
            <w:pPr>
              <w:autoSpaceDE w:val="0"/>
              <w:autoSpaceDN w:val="0"/>
              <w:adjustRightInd w:val="0"/>
              <w:rPr>
                <w:rFonts w:ascii="Arial" w:hAnsi="Arial" w:cs="Arial"/>
              </w:rPr>
            </w:pPr>
          </w:p>
        </w:tc>
        <w:tc>
          <w:tcPr>
            <w:tcW w:w="236" w:type="dxa"/>
            <w:tcBorders>
              <w:bottom w:val="single" w:sz="4" w:space="0" w:color="auto"/>
            </w:tcBorders>
          </w:tcPr>
          <w:p w14:paraId="33474800" w14:textId="4D273AFB" w:rsidR="00DB5608" w:rsidRPr="004D2454" w:rsidRDefault="00DB5608">
            <w:pPr>
              <w:autoSpaceDE w:val="0"/>
              <w:autoSpaceDN w:val="0"/>
              <w:adjustRightInd w:val="0"/>
              <w:rPr>
                <w:rFonts w:ascii="Arial" w:hAnsi="Arial" w:cs="Arial"/>
              </w:rPr>
            </w:pPr>
          </w:p>
        </w:tc>
      </w:tr>
      <w:tr w:rsidR="00DB5608" w:rsidRPr="004D2454" w14:paraId="4C615450" w14:textId="06AE297C" w:rsidTr="00DB5608">
        <w:trPr>
          <w:gridAfter w:val="2"/>
          <w:wAfter w:w="3603" w:type="dxa"/>
          <w:trHeight w:val="278"/>
        </w:trPr>
        <w:tc>
          <w:tcPr>
            <w:tcW w:w="2210" w:type="dxa"/>
            <w:tcBorders>
              <w:bottom w:val="single" w:sz="4" w:space="0" w:color="auto"/>
            </w:tcBorders>
          </w:tcPr>
          <w:p w14:paraId="505467DC" w14:textId="77777777" w:rsidR="00DB5608" w:rsidRPr="004D2454" w:rsidRDefault="00DB5608">
            <w:pPr>
              <w:autoSpaceDE w:val="0"/>
              <w:autoSpaceDN w:val="0"/>
              <w:adjustRightInd w:val="0"/>
              <w:rPr>
                <w:rFonts w:ascii="Arial" w:hAnsi="Arial" w:cs="Arial"/>
                <w:b/>
                <w:bCs/>
                <w:i/>
                <w:iCs/>
              </w:rPr>
            </w:pPr>
            <w:r w:rsidRPr="004D2454">
              <w:rPr>
                <w:rFonts w:ascii="Arial" w:hAnsi="Arial" w:cs="Arial"/>
                <w:b/>
                <w:bCs/>
                <w:i/>
                <w:iCs/>
              </w:rPr>
              <w:lastRenderedPageBreak/>
              <w:t>Lack of robust randomisation procedure</w:t>
            </w:r>
          </w:p>
          <w:p w14:paraId="5121554D" w14:textId="77777777" w:rsidR="00DB5608" w:rsidRPr="004D2454" w:rsidRDefault="00DB5608">
            <w:pPr>
              <w:autoSpaceDE w:val="0"/>
              <w:autoSpaceDN w:val="0"/>
              <w:adjustRightInd w:val="0"/>
              <w:rPr>
                <w:rFonts w:ascii="Arial" w:hAnsi="Arial" w:cs="Arial"/>
                <w:color w:val="000000"/>
              </w:rPr>
            </w:pPr>
          </w:p>
        </w:tc>
        <w:tc>
          <w:tcPr>
            <w:tcW w:w="226" w:type="dxa"/>
            <w:tcBorders>
              <w:bottom w:val="single" w:sz="4" w:space="0" w:color="auto"/>
            </w:tcBorders>
            <w:vAlign w:val="center"/>
          </w:tcPr>
          <w:p w14:paraId="06D23C33" w14:textId="77777777" w:rsidR="00DB5608" w:rsidRPr="004D2454" w:rsidRDefault="00DB5608">
            <w:pPr>
              <w:autoSpaceDE w:val="0"/>
              <w:autoSpaceDN w:val="0"/>
              <w:adjustRightInd w:val="0"/>
              <w:ind w:left="360"/>
              <w:rPr>
                <w:rFonts w:ascii="Arial" w:hAnsi="Arial" w:cs="Arial"/>
                <w:color w:val="000000"/>
              </w:rPr>
            </w:pPr>
          </w:p>
        </w:tc>
        <w:tc>
          <w:tcPr>
            <w:tcW w:w="4129" w:type="dxa"/>
            <w:tcBorders>
              <w:bottom w:val="single" w:sz="4" w:space="0" w:color="auto"/>
            </w:tcBorders>
          </w:tcPr>
          <w:p w14:paraId="4A5C201B"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Is the person / organisation responsible for randomisation experienced?</w:t>
            </w:r>
          </w:p>
          <w:p w14:paraId="34380C71" w14:textId="04DE562C"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 xml:space="preserve">How will </w:t>
            </w:r>
            <w:r>
              <w:rPr>
                <w:rFonts w:ascii="Arial" w:hAnsi="Arial" w:cs="Arial"/>
                <w:i/>
                <w:iCs/>
                <w:color w:val="0070C0"/>
                <w:sz w:val="22"/>
                <w:szCs w:val="22"/>
                <w:highlight w:val="yellow"/>
              </w:rPr>
              <w:t>location</w:t>
            </w:r>
            <w:r w:rsidRPr="00113572">
              <w:rPr>
                <w:rFonts w:ascii="Arial" w:hAnsi="Arial" w:cs="Arial"/>
                <w:i/>
                <w:iCs/>
                <w:color w:val="0070C0"/>
                <w:sz w:val="22"/>
                <w:szCs w:val="22"/>
                <w:highlight w:val="yellow"/>
              </w:rPr>
              <w:t xml:space="preserve"> teams determine a participant’s randomisation allocation (e.g. telephone coordinator, web, interactive voice recognition)?</w:t>
            </w:r>
            <w:r w:rsidRPr="1E3916E8">
              <w:rPr>
                <w:rFonts w:ascii="Arial" w:hAnsi="Arial" w:cs="Arial"/>
                <w:i/>
                <w:iCs/>
                <w:color w:val="0070C0"/>
                <w:sz w:val="22"/>
                <w:szCs w:val="22"/>
              </w:rPr>
              <w:t xml:space="preserve"> </w:t>
            </w:r>
          </w:p>
          <w:p w14:paraId="4B4892C2" w14:textId="3EB4AC05"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Is randomisation available / needed out of hours?</w:t>
            </w:r>
          </w:p>
          <w:p w14:paraId="3A330C58"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Is there a possibility of unbalanced/incorrect randomisation?</w:t>
            </w:r>
          </w:p>
          <w:p w14:paraId="536D6D13"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Is there a risk of prediction of treatment allocation when entering patients?</w:t>
            </w:r>
          </w:p>
        </w:tc>
        <w:tc>
          <w:tcPr>
            <w:tcW w:w="2556" w:type="dxa"/>
            <w:gridSpan w:val="3"/>
            <w:tcBorders>
              <w:bottom w:val="single" w:sz="4" w:space="0" w:color="auto"/>
            </w:tcBorders>
          </w:tcPr>
          <w:p w14:paraId="0A29C02C" w14:textId="3D1680AF"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lastRenderedPageBreak/>
              <w:t>Randomisation system tested before implementation</w:t>
            </w:r>
          </w:p>
          <w:p w14:paraId="7EBE113A" w14:textId="77777777"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IDMC to review balance between trial arms at regular intervals</w:t>
            </w:r>
          </w:p>
          <w:p w14:paraId="5CA7EC93" w14:textId="77777777" w:rsidR="00DB5608" w:rsidRPr="004D2454"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t>Independent central randomisation</w:t>
            </w:r>
          </w:p>
          <w:p w14:paraId="312BA08A" w14:textId="4A842FF2" w:rsidR="00DB5608" w:rsidRDefault="00DB5608">
            <w:pPr>
              <w:numPr>
                <w:ilvl w:val="0"/>
                <w:numId w:val="30"/>
              </w:numPr>
              <w:autoSpaceDE w:val="0"/>
              <w:autoSpaceDN w:val="0"/>
              <w:adjustRightInd w:val="0"/>
              <w:spacing w:after="0" w:line="240" w:lineRule="auto"/>
              <w:rPr>
                <w:rFonts w:ascii="Arial" w:hAnsi="Arial" w:cs="Arial"/>
                <w:i/>
                <w:color w:val="0070C0"/>
              </w:rPr>
            </w:pPr>
            <w:r w:rsidRPr="004D2454">
              <w:rPr>
                <w:rFonts w:ascii="Arial" w:hAnsi="Arial" w:cs="Arial"/>
                <w:i/>
                <w:color w:val="0070C0"/>
              </w:rPr>
              <w:lastRenderedPageBreak/>
              <w:t>Trial specific randomisation procedure</w:t>
            </w:r>
          </w:p>
          <w:p w14:paraId="27FE5B54" w14:textId="023168BA" w:rsidR="00DB5608" w:rsidRPr="005B0D05" w:rsidRDefault="00DB5608" w:rsidP="00B600E0">
            <w:pPr>
              <w:numPr>
                <w:ilvl w:val="0"/>
                <w:numId w:val="30"/>
              </w:numPr>
              <w:autoSpaceDE w:val="0"/>
              <w:autoSpaceDN w:val="0"/>
              <w:adjustRightInd w:val="0"/>
              <w:spacing w:after="0" w:line="240" w:lineRule="auto"/>
              <w:rPr>
                <w:rFonts w:ascii="Arial" w:hAnsi="Arial" w:cs="Arial"/>
              </w:rPr>
            </w:pPr>
            <w:r w:rsidRPr="00EB0F94">
              <w:rPr>
                <w:rFonts w:ascii="Arial" w:hAnsi="Arial" w:cs="Arial"/>
                <w:i/>
                <w:color w:val="0070C0"/>
              </w:rPr>
              <w:t>Trial specific unblinding procedures – refer to point 2.4</w:t>
            </w:r>
          </w:p>
        </w:tc>
        <w:tc>
          <w:tcPr>
            <w:tcW w:w="813" w:type="dxa"/>
            <w:tcBorders>
              <w:bottom w:val="single" w:sz="4" w:space="0" w:color="auto"/>
            </w:tcBorders>
          </w:tcPr>
          <w:p w14:paraId="68A3BAEE" w14:textId="77777777" w:rsidR="00DB5608" w:rsidRPr="004D2454" w:rsidRDefault="00DB5608">
            <w:pPr>
              <w:autoSpaceDE w:val="0"/>
              <w:autoSpaceDN w:val="0"/>
              <w:adjustRightInd w:val="0"/>
              <w:rPr>
                <w:rFonts w:ascii="Arial" w:hAnsi="Arial" w:cs="Arial"/>
              </w:rPr>
            </w:pPr>
          </w:p>
        </w:tc>
        <w:tc>
          <w:tcPr>
            <w:tcW w:w="745" w:type="dxa"/>
            <w:tcBorders>
              <w:bottom w:val="single" w:sz="4" w:space="0" w:color="auto"/>
            </w:tcBorders>
          </w:tcPr>
          <w:p w14:paraId="0C60F247" w14:textId="0B056296" w:rsidR="00DB5608" w:rsidRPr="004D2454" w:rsidRDefault="00DB5608">
            <w:pPr>
              <w:autoSpaceDE w:val="0"/>
              <w:autoSpaceDN w:val="0"/>
              <w:adjustRightInd w:val="0"/>
              <w:rPr>
                <w:rFonts w:ascii="Arial" w:hAnsi="Arial" w:cs="Arial"/>
              </w:rPr>
            </w:pPr>
          </w:p>
        </w:tc>
        <w:tc>
          <w:tcPr>
            <w:tcW w:w="644" w:type="dxa"/>
            <w:tcBorders>
              <w:bottom w:val="single" w:sz="4" w:space="0" w:color="auto"/>
            </w:tcBorders>
          </w:tcPr>
          <w:p w14:paraId="64026ECB" w14:textId="3D2D429A" w:rsidR="00DB5608" w:rsidRPr="004D2454" w:rsidRDefault="00DB5608">
            <w:pPr>
              <w:autoSpaceDE w:val="0"/>
              <w:autoSpaceDN w:val="0"/>
              <w:adjustRightInd w:val="0"/>
              <w:rPr>
                <w:rFonts w:ascii="Arial" w:hAnsi="Arial" w:cs="Arial"/>
              </w:rPr>
            </w:pPr>
          </w:p>
        </w:tc>
        <w:tc>
          <w:tcPr>
            <w:tcW w:w="236" w:type="dxa"/>
            <w:tcBorders>
              <w:bottom w:val="single" w:sz="4" w:space="0" w:color="auto"/>
            </w:tcBorders>
          </w:tcPr>
          <w:p w14:paraId="3F27056B" w14:textId="77777777" w:rsidR="00DB5608" w:rsidRPr="004D2454" w:rsidRDefault="00DB5608">
            <w:pPr>
              <w:autoSpaceDE w:val="0"/>
              <w:autoSpaceDN w:val="0"/>
              <w:adjustRightInd w:val="0"/>
              <w:rPr>
                <w:rFonts w:ascii="Arial" w:hAnsi="Arial" w:cs="Arial"/>
              </w:rPr>
            </w:pPr>
          </w:p>
        </w:tc>
        <w:tc>
          <w:tcPr>
            <w:tcW w:w="236" w:type="dxa"/>
            <w:tcBorders>
              <w:bottom w:val="single" w:sz="4" w:space="0" w:color="auto"/>
            </w:tcBorders>
          </w:tcPr>
          <w:p w14:paraId="627A3311" w14:textId="422C78E7" w:rsidR="00DB5608" w:rsidRPr="004D2454" w:rsidRDefault="00DB5608">
            <w:pPr>
              <w:autoSpaceDE w:val="0"/>
              <w:autoSpaceDN w:val="0"/>
              <w:adjustRightInd w:val="0"/>
              <w:rPr>
                <w:rFonts w:ascii="Arial" w:hAnsi="Arial" w:cs="Arial"/>
              </w:rPr>
            </w:pPr>
          </w:p>
        </w:tc>
      </w:tr>
      <w:tr w:rsidR="00DB5608" w:rsidRPr="004D2454" w14:paraId="12F87EBA" w14:textId="77A1FE38" w:rsidTr="00DB5608">
        <w:trPr>
          <w:gridAfter w:val="2"/>
          <w:wAfter w:w="3603" w:type="dxa"/>
          <w:trHeight w:val="1361"/>
        </w:trPr>
        <w:tc>
          <w:tcPr>
            <w:tcW w:w="2210" w:type="dxa"/>
            <w:tcBorders>
              <w:bottom w:val="single" w:sz="4" w:space="0" w:color="auto"/>
            </w:tcBorders>
          </w:tcPr>
          <w:p w14:paraId="4CEC507C" w14:textId="77777777" w:rsidR="00DB5608" w:rsidRPr="004D2454" w:rsidRDefault="00DB5608">
            <w:pPr>
              <w:autoSpaceDE w:val="0"/>
              <w:autoSpaceDN w:val="0"/>
              <w:adjustRightInd w:val="0"/>
              <w:rPr>
                <w:rFonts w:ascii="Arial" w:hAnsi="Arial" w:cs="Arial"/>
                <w:color w:val="000000"/>
              </w:rPr>
            </w:pPr>
            <w:r w:rsidRPr="004D2454">
              <w:rPr>
                <w:rFonts w:ascii="Arial" w:hAnsi="Arial" w:cs="Arial"/>
                <w:b/>
                <w:bCs/>
                <w:i/>
                <w:iCs/>
              </w:rPr>
              <w:t>Potential for loss of blinding</w:t>
            </w:r>
          </w:p>
          <w:p w14:paraId="20D89391" w14:textId="77777777" w:rsidR="00DB5608" w:rsidRPr="004D2454" w:rsidRDefault="00DB5608">
            <w:pPr>
              <w:autoSpaceDE w:val="0"/>
              <w:autoSpaceDN w:val="0"/>
              <w:adjustRightInd w:val="0"/>
              <w:rPr>
                <w:rFonts w:ascii="Arial" w:hAnsi="Arial" w:cs="Arial"/>
                <w:i/>
                <w:color w:val="FF0000"/>
              </w:rPr>
            </w:pPr>
          </w:p>
        </w:tc>
        <w:tc>
          <w:tcPr>
            <w:tcW w:w="226" w:type="dxa"/>
            <w:tcBorders>
              <w:bottom w:val="single" w:sz="4" w:space="0" w:color="auto"/>
            </w:tcBorders>
            <w:vAlign w:val="center"/>
          </w:tcPr>
          <w:p w14:paraId="2FA1F872" w14:textId="77777777" w:rsidR="00DB5608" w:rsidRPr="004D2454" w:rsidRDefault="00DB5608">
            <w:pPr>
              <w:tabs>
                <w:tab w:val="left" w:pos="612"/>
              </w:tabs>
              <w:autoSpaceDE w:val="0"/>
              <w:autoSpaceDN w:val="0"/>
              <w:adjustRightInd w:val="0"/>
              <w:ind w:left="360"/>
              <w:rPr>
                <w:rFonts w:ascii="Arial" w:hAnsi="Arial" w:cs="Arial"/>
                <w:color w:val="000000"/>
              </w:rPr>
            </w:pPr>
          </w:p>
        </w:tc>
        <w:tc>
          <w:tcPr>
            <w:tcW w:w="4129" w:type="dxa"/>
            <w:tcBorders>
              <w:bottom w:val="single" w:sz="4" w:space="0" w:color="auto"/>
            </w:tcBorders>
          </w:tcPr>
          <w:p w14:paraId="73C4EDED"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Will there be a robust emergency unblinding procedure?</w:t>
            </w:r>
          </w:p>
          <w:p w14:paraId="64E885FF"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Is the unblinding procedure complex?</w:t>
            </w:r>
          </w:p>
          <w:p w14:paraId="47696CDD"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lastRenderedPageBreak/>
              <w:t>Are the IMP and placebo distinguishable?</w:t>
            </w:r>
          </w:p>
          <w:p w14:paraId="32824356"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Could a clinical event effectively unblind the patient or group to which the patient was randomised?</w:t>
            </w:r>
          </w:p>
          <w:p w14:paraId="4A5E070B"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Is there a robust unblinding procedure for reporting of SUSARs?</w:t>
            </w:r>
          </w:p>
          <w:p w14:paraId="144111CE"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Will there be unblinded team members?</w:t>
            </w:r>
          </w:p>
          <w:p w14:paraId="1B14F0F8"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lastRenderedPageBreak/>
              <w:t>Will the randomisation allocations / keys be accessible to blinded individuals?</w:t>
            </w:r>
          </w:p>
          <w:p w14:paraId="1F54D964" w14:textId="66A7EF2F"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How will information that could lead to unblinding be kept secure?</w:t>
            </w:r>
          </w:p>
        </w:tc>
        <w:tc>
          <w:tcPr>
            <w:tcW w:w="2556" w:type="dxa"/>
            <w:gridSpan w:val="3"/>
            <w:tcBorders>
              <w:bottom w:val="single" w:sz="4" w:space="0" w:color="auto"/>
            </w:tcBorders>
          </w:tcPr>
          <w:p w14:paraId="2A0147E3" w14:textId="41DEA48B"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 xml:space="preserve">Independent randomisation </w:t>
            </w:r>
          </w:p>
          <w:p w14:paraId="0E2FA63C"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Access to randomisation schedule controlled </w:t>
            </w:r>
            <w:r w:rsidRPr="004D2454">
              <w:rPr>
                <w:rFonts w:ascii="Arial" w:hAnsi="Arial" w:cs="Arial"/>
                <w:i/>
                <w:color w:val="0070C0"/>
              </w:rPr>
              <w:lastRenderedPageBreak/>
              <w:t>(including for unblinding SUSARs, emergency unblinding, etc.)</w:t>
            </w:r>
          </w:p>
          <w:p w14:paraId="55090C4F"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Documented emergency unblinding procedure</w:t>
            </w:r>
          </w:p>
          <w:p w14:paraId="572A1B99"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Use of emergency code break envelopes</w:t>
            </w:r>
          </w:p>
          <w:p w14:paraId="0571A1D0" w14:textId="5A383F15" w:rsidR="00DB5608"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Detailed in protocol</w:t>
            </w:r>
          </w:p>
          <w:p w14:paraId="3AD8F653" w14:textId="018AF275"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EB0F94">
              <w:rPr>
                <w:rFonts w:ascii="Arial" w:hAnsi="Arial" w:cs="Arial"/>
                <w:i/>
                <w:color w:val="0070C0"/>
              </w:rPr>
              <w:t>Placebo formulated to match the IMP</w:t>
            </w:r>
          </w:p>
          <w:p w14:paraId="152484BB" w14:textId="024808C6" w:rsidR="00DB5608" w:rsidRPr="004D2454" w:rsidRDefault="00DB5608">
            <w:pPr>
              <w:autoSpaceDE w:val="0"/>
              <w:autoSpaceDN w:val="0"/>
              <w:adjustRightInd w:val="0"/>
              <w:rPr>
                <w:rFonts w:ascii="Arial" w:hAnsi="Arial" w:cs="Arial"/>
              </w:rPr>
            </w:pPr>
          </w:p>
        </w:tc>
        <w:tc>
          <w:tcPr>
            <w:tcW w:w="813" w:type="dxa"/>
            <w:tcBorders>
              <w:bottom w:val="single" w:sz="4" w:space="0" w:color="auto"/>
            </w:tcBorders>
          </w:tcPr>
          <w:p w14:paraId="2D2FD5E9" w14:textId="77777777" w:rsidR="00DB5608" w:rsidRPr="004D2454" w:rsidRDefault="00DB5608">
            <w:pPr>
              <w:autoSpaceDE w:val="0"/>
              <w:autoSpaceDN w:val="0"/>
              <w:adjustRightInd w:val="0"/>
              <w:rPr>
                <w:rFonts w:ascii="Arial" w:hAnsi="Arial" w:cs="Arial"/>
              </w:rPr>
            </w:pPr>
          </w:p>
        </w:tc>
        <w:tc>
          <w:tcPr>
            <w:tcW w:w="745" w:type="dxa"/>
            <w:tcBorders>
              <w:bottom w:val="single" w:sz="4" w:space="0" w:color="auto"/>
            </w:tcBorders>
          </w:tcPr>
          <w:p w14:paraId="0E4C1054" w14:textId="0923603E" w:rsidR="00DB5608" w:rsidRPr="004D2454" w:rsidRDefault="00DB5608">
            <w:pPr>
              <w:autoSpaceDE w:val="0"/>
              <w:autoSpaceDN w:val="0"/>
              <w:adjustRightInd w:val="0"/>
              <w:rPr>
                <w:rFonts w:ascii="Arial" w:hAnsi="Arial" w:cs="Arial"/>
              </w:rPr>
            </w:pPr>
          </w:p>
        </w:tc>
        <w:tc>
          <w:tcPr>
            <w:tcW w:w="644" w:type="dxa"/>
            <w:tcBorders>
              <w:bottom w:val="single" w:sz="4" w:space="0" w:color="auto"/>
            </w:tcBorders>
          </w:tcPr>
          <w:p w14:paraId="3504C4A3" w14:textId="0D8DA6FE" w:rsidR="00DB5608" w:rsidRPr="004D2454" w:rsidRDefault="00DB5608">
            <w:pPr>
              <w:autoSpaceDE w:val="0"/>
              <w:autoSpaceDN w:val="0"/>
              <w:adjustRightInd w:val="0"/>
              <w:rPr>
                <w:rFonts w:ascii="Arial" w:hAnsi="Arial" w:cs="Arial"/>
              </w:rPr>
            </w:pPr>
          </w:p>
        </w:tc>
        <w:tc>
          <w:tcPr>
            <w:tcW w:w="236" w:type="dxa"/>
            <w:tcBorders>
              <w:bottom w:val="single" w:sz="4" w:space="0" w:color="auto"/>
            </w:tcBorders>
          </w:tcPr>
          <w:p w14:paraId="5D1B2128" w14:textId="77777777" w:rsidR="00DB5608" w:rsidRPr="004D2454" w:rsidRDefault="00DB5608">
            <w:pPr>
              <w:autoSpaceDE w:val="0"/>
              <w:autoSpaceDN w:val="0"/>
              <w:adjustRightInd w:val="0"/>
              <w:rPr>
                <w:rFonts w:ascii="Arial" w:hAnsi="Arial" w:cs="Arial"/>
              </w:rPr>
            </w:pPr>
          </w:p>
        </w:tc>
        <w:tc>
          <w:tcPr>
            <w:tcW w:w="236" w:type="dxa"/>
            <w:tcBorders>
              <w:bottom w:val="single" w:sz="4" w:space="0" w:color="auto"/>
            </w:tcBorders>
          </w:tcPr>
          <w:p w14:paraId="1CA2A468" w14:textId="6402DE68" w:rsidR="00DB5608" w:rsidRPr="004D2454" w:rsidRDefault="00DB5608">
            <w:pPr>
              <w:autoSpaceDE w:val="0"/>
              <w:autoSpaceDN w:val="0"/>
              <w:adjustRightInd w:val="0"/>
              <w:rPr>
                <w:rFonts w:ascii="Arial" w:hAnsi="Arial" w:cs="Arial"/>
              </w:rPr>
            </w:pPr>
          </w:p>
        </w:tc>
      </w:tr>
      <w:tr w:rsidR="00DB5608" w:rsidRPr="004D2454" w14:paraId="09492B94" w14:textId="7BD0A998" w:rsidTr="00DB5608">
        <w:trPr>
          <w:gridAfter w:val="2"/>
          <w:wAfter w:w="3603" w:type="dxa"/>
          <w:trHeight w:val="278"/>
        </w:trPr>
        <w:tc>
          <w:tcPr>
            <w:tcW w:w="2210" w:type="dxa"/>
            <w:tcBorders>
              <w:bottom w:val="single" w:sz="4" w:space="0" w:color="auto"/>
            </w:tcBorders>
          </w:tcPr>
          <w:p w14:paraId="6222736B" w14:textId="77777777" w:rsidR="00DB5608" w:rsidRPr="004D2454" w:rsidRDefault="00DB5608">
            <w:pPr>
              <w:autoSpaceDE w:val="0"/>
              <w:autoSpaceDN w:val="0"/>
              <w:adjustRightInd w:val="0"/>
              <w:rPr>
                <w:rFonts w:ascii="Arial" w:hAnsi="Arial" w:cs="Arial"/>
                <w:b/>
                <w:bCs/>
                <w:i/>
                <w:iCs/>
              </w:rPr>
            </w:pPr>
            <w:r w:rsidRPr="004D2454">
              <w:rPr>
                <w:rFonts w:ascii="Arial" w:hAnsi="Arial" w:cs="Arial"/>
                <w:b/>
                <w:bCs/>
                <w:i/>
                <w:iCs/>
              </w:rPr>
              <w:lastRenderedPageBreak/>
              <w:t>Unreliable outcome assessment</w:t>
            </w:r>
          </w:p>
          <w:p w14:paraId="5EB2C582" w14:textId="77777777" w:rsidR="00DB5608" w:rsidRPr="004D2454" w:rsidRDefault="00DB5608">
            <w:pPr>
              <w:tabs>
                <w:tab w:val="left" w:pos="252"/>
              </w:tabs>
              <w:autoSpaceDE w:val="0"/>
              <w:autoSpaceDN w:val="0"/>
              <w:adjustRightInd w:val="0"/>
              <w:rPr>
                <w:rFonts w:ascii="Arial" w:hAnsi="Arial" w:cs="Arial"/>
                <w:color w:val="000000"/>
              </w:rPr>
            </w:pPr>
          </w:p>
        </w:tc>
        <w:tc>
          <w:tcPr>
            <w:tcW w:w="226" w:type="dxa"/>
            <w:tcBorders>
              <w:bottom w:val="single" w:sz="4" w:space="0" w:color="auto"/>
            </w:tcBorders>
            <w:vAlign w:val="center"/>
          </w:tcPr>
          <w:p w14:paraId="0B4FECD0" w14:textId="77777777" w:rsidR="00DB5608" w:rsidRPr="004D2454" w:rsidRDefault="00DB5608">
            <w:pPr>
              <w:tabs>
                <w:tab w:val="left" w:pos="612"/>
              </w:tabs>
              <w:autoSpaceDE w:val="0"/>
              <w:autoSpaceDN w:val="0"/>
              <w:adjustRightInd w:val="0"/>
              <w:ind w:left="360"/>
              <w:rPr>
                <w:rFonts w:ascii="Arial" w:hAnsi="Arial" w:cs="Arial"/>
                <w:color w:val="000000"/>
              </w:rPr>
            </w:pPr>
          </w:p>
        </w:tc>
        <w:tc>
          <w:tcPr>
            <w:tcW w:w="4129" w:type="dxa"/>
            <w:tcBorders>
              <w:bottom w:val="single" w:sz="4" w:space="0" w:color="auto"/>
            </w:tcBorders>
          </w:tcPr>
          <w:p w14:paraId="143CA036"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Are there key outcomes which require subjective or complex assessment?</w:t>
            </w:r>
          </w:p>
          <w:p w14:paraId="74DAF761"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Is there a risk of poor data quality?</w:t>
            </w:r>
          </w:p>
          <w:p w14:paraId="0F51342F"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Will source data be available for verification e.g. death certificate, laboratory investigation result?</w:t>
            </w:r>
          </w:p>
          <w:p w14:paraId="394BB0F0"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70C0"/>
                <w:sz w:val="22"/>
                <w:szCs w:val="22"/>
                <w:highlight w:val="yellow"/>
              </w:rPr>
            </w:pPr>
            <w:r w:rsidRPr="00113572">
              <w:rPr>
                <w:rFonts w:ascii="Arial" w:hAnsi="Arial" w:cs="Arial"/>
                <w:i/>
                <w:iCs/>
                <w:color w:val="0070C0"/>
                <w:sz w:val="22"/>
                <w:szCs w:val="22"/>
                <w:highlight w:val="yellow"/>
              </w:rPr>
              <w:lastRenderedPageBreak/>
              <w:t>Will equipment be calibrated?</w:t>
            </w:r>
          </w:p>
          <w:p w14:paraId="27CFB411"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Is there a risk to completeness of follow-up, i.e. is the follow up schedule difficult? Is there a risk of significant loss to follow up?</w:t>
            </w:r>
          </w:p>
          <w:p w14:paraId="663BB196"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Have questionnaires been validated?</w:t>
            </w:r>
          </w:p>
        </w:tc>
        <w:tc>
          <w:tcPr>
            <w:tcW w:w="2556" w:type="dxa"/>
            <w:gridSpan w:val="3"/>
            <w:tcBorders>
              <w:bottom w:val="single" w:sz="4" w:space="0" w:color="auto"/>
            </w:tcBorders>
          </w:tcPr>
          <w:p w14:paraId="29D6790D" w14:textId="54FF9940"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Well defined objective end point</w:t>
            </w:r>
          </w:p>
          <w:p w14:paraId="23EEB367"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Standardised data collection forms</w:t>
            </w:r>
          </w:p>
          <w:p w14:paraId="17653B6E"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Training in CRF completion</w:t>
            </w:r>
          </w:p>
          <w:p w14:paraId="21A5A99A"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Data Monitoring Committee</w:t>
            </w:r>
          </w:p>
          <w:p w14:paraId="6B684D16"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Trial Management Protocol </w:t>
            </w:r>
          </w:p>
          <w:p w14:paraId="1B624486"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Central data monitoring </w:t>
            </w:r>
          </w:p>
          <w:p w14:paraId="23EB8227"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Statistical input to data monitoring and audit </w:t>
            </w:r>
          </w:p>
          <w:p w14:paraId="1CECD1DC" w14:textId="72CB98C6" w:rsidR="00DB5608"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Source Data Verification Detailed in protocol</w:t>
            </w:r>
          </w:p>
          <w:p w14:paraId="1B18B74A" w14:textId="015D47B2" w:rsidR="00DB5608" w:rsidRPr="0013357C" w:rsidRDefault="00DB5608" w:rsidP="00B600E0">
            <w:pPr>
              <w:numPr>
                <w:ilvl w:val="0"/>
                <w:numId w:val="3"/>
              </w:numPr>
              <w:tabs>
                <w:tab w:val="clear" w:pos="1440"/>
                <w:tab w:val="num" w:pos="432"/>
              </w:tabs>
              <w:autoSpaceDE w:val="0"/>
              <w:autoSpaceDN w:val="0"/>
              <w:adjustRightInd w:val="0"/>
              <w:spacing w:after="0" w:line="240" w:lineRule="auto"/>
              <w:ind w:left="432"/>
              <w:rPr>
                <w:rFonts w:ascii="Arial" w:hAnsi="Arial" w:cs="Arial"/>
              </w:rPr>
            </w:pPr>
            <w:r w:rsidRPr="00EB0F94">
              <w:rPr>
                <w:rFonts w:ascii="Arial" w:hAnsi="Arial" w:cs="Arial"/>
                <w:i/>
                <w:color w:val="0070C0"/>
              </w:rPr>
              <w:lastRenderedPageBreak/>
              <w:t>Equipment calibration and maintenance contracts</w:t>
            </w:r>
          </w:p>
        </w:tc>
        <w:tc>
          <w:tcPr>
            <w:tcW w:w="813" w:type="dxa"/>
            <w:tcBorders>
              <w:bottom w:val="single" w:sz="4" w:space="0" w:color="auto"/>
            </w:tcBorders>
          </w:tcPr>
          <w:p w14:paraId="3ADFB0D9" w14:textId="77777777" w:rsidR="00DB5608" w:rsidRPr="004D2454" w:rsidRDefault="00DB5608">
            <w:pPr>
              <w:autoSpaceDE w:val="0"/>
              <w:autoSpaceDN w:val="0"/>
              <w:adjustRightInd w:val="0"/>
              <w:rPr>
                <w:rFonts w:ascii="Arial" w:hAnsi="Arial" w:cs="Arial"/>
              </w:rPr>
            </w:pPr>
          </w:p>
        </w:tc>
        <w:tc>
          <w:tcPr>
            <w:tcW w:w="745" w:type="dxa"/>
            <w:tcBorders>
              <w:bottom w:val="single" w:sz="4" w:space="0" w:color="auto"/>
            </w:tcBorders>
          </w:tcPr>
          <w:p w14:paraId="01A31071" w14:textId="335ABBB4" w:rsidR="00DB5608" w:rsidRPr="004D2454" w:rsidRDefault="00DB5608">
            <w:pPr>
              <w:autoSpaceDE w:val="0"/>
              <w:autoSpaceDN w:val="0"/>
              <w:adjustRightInd w:val="0"/>
              <w:rPr>
                <w:rFonts w:ascii="Arial" w:hAnsi="Arial" w:cs="Arial"/>
              </w:rPr>
            </w:pPr>
          </w:p>
        </w:tc>
        <w:tc>
          <w:tcPr>
            <w:tcW w:w="644" w:type="dxa"/>
            <w:tcBorders>
              <w:bottom w:val="single" w:sz="4" w:space="0" w:color="auto"/>
            </w:tcBorders>
          </w:tcPr>
          <w:p w14:paraId="1E3C45A9" w14:textId="6E1DA07F" w:rsidR="00DB5608" w:rsidRPr="004D2454" w:rsidRDefault="00DB5608">
            <w:pPr>
              <w:autoSpaceDE w:val="0"/>
              <w:autoSpaceDN w:val="0"/>
              <w:adjustRightInd w:val="0"/>
              <w:rPr>
                <w:rFonts w:ascii="Arial" w:hAnsi="Arial" w:cs="Arial"/>
              </w:rPr>
            </w:pPr>
          </w:p>
        </w:tc>
        <w:tc>
          <w:tcPr>
            <w:tcW w:w="236" w:type="dxa"/>
            <w:tcBorders>
              <w:bottom w:val="single" w:sz="4" w:space="0" w:color="auto"/>
            </w:tcBorders>
          </w:tcPr>
          <w:p w14:paraId="71485D34" w14:textId="77777777" w:rsidR="00DB5608" w:rsidRPr="004D2454" w:rsidRDefault="00DB5608">
            <w:pPr>
              <w:autoSpaceDE w:val="0"/>
              <w:autoSpaceDN w:val="0"/>
              <w:adjustRightInd w:val="0"/>
              <w:rPr>
                <w:rFonts w:ascii="Arial" w:hAnsi="Arial" w:cs="Arial"/>
              </w:rPr>
            </w:pPr>
          </w:p>
        </w:tc>
        <w:tc>
          <w:tcPr>
            <w:tcW w:w="236" w:type="dxa"/>
            <w:tcBorders>
              <w:bottom w:val="single" w:sz="4" w:space="0" w:color="auto"/>
            </w:tcBorders>
          </w:tcPr>
          <w:p w14:paraId="0F0732F1" w14:textId="128E1F02" w:rsidR="00DB5608" w:rsidRPr="004D2454" w:rsidRDefault="00DB5608">
            <w:pPr>
              <w:autoSpaceDE w:val="0"/>
              <w:autoSpaceDN w:val="0"/>
              <w:adjustRightInd w:val="0"/>
              <w:rPr>
                <w:rFonts w:ascii="Arial" w:hAnsi="Arial" w:cs="Arial"/>
              </w:rPr>
            </w:pPr>
          </w:p>
        </w:tc>
      </w:tr>
      <w:tr w:rsidR="00DB5608" w:rsidRPr="004D2454" w14:paraId="6874F2A8" w14:textId="64858F21" w:rsidTr="00DB5608">
        <w:trPr>
          <w:gridAfter w:val="2"/>
          <w:wAfter w:w="3603" w:type="dxa"/>
          <w:trHeight w:val="70"/>
        </w:trPr>
        <w:tc>
          <w:tcPr>
            <w:tcW w:w="2210" w:type="dxa"/>
          </w:tcPr>
          <w:p w14:paraId="0B8FB736" w14:textId="53052281" w:rsidR="00DB5608" w:rsidRPr="004D2454" w:rsidRDefault="00DB5608" w:rsidP="004D2454">
            <w:pPr>
              <w:autoSpaceDE w:val="0"/>
              <w:autoSpaceDN w:val="0"/>
              <w:adjustRightInd w:val="0"/>
              <w:rPr>
                <w:rFonts w:ascii="Arial" w:hAnsi="Arial" w:cs="Arial"/>
                <w:i/>
                <w:color w:val="000000"/>
              </w:rPr>
            </w:pPr>
            <w:r w:rsidRPr="004D2454">
              <w:rPr>
                <w:rFonts w:ascii="Arial" w:hAnsi="Arial" w:cs="Arial"/>
                <w:b/>
                <w:bCs/>
                <w:i/>
                <w:iCs/>
              </w:rPr>
              <w:lastRenderedPageBreak/>
              <w:t>Data collection and management</w:t>
            </w:r>
          </w:p>
        </w:tc>
        <w:tc>
          <w:tcPr>
            <w:tcW w:w="226" w:type="dxa"/>
          </w:tcPr>
          <w:p w14:paraId="23745049" w14:textId="77777777" w:rsidR="00DB5608" w:rsidRPr="004D2454" w:rsidRDefault="00DB5608">
            <w:pPr>
              <w:autoSpaceDE w:val="0"/>
              <w:autoSpaceDN w:val="0"/>
              <w:adjustRightInd w:val="0"/>
              <w:rPr>
                <w:rFonts w:ascii="Arial" w:hAnsi="Arial" w:cs="Arial"/>
              </w:rPr>
            </w:pPr>
          </w:p>
        </w:tc>
        <w:tc>
          <w:tcPr>
            <w:tcW w:w="4129" w:type="dxa"/>
          </w:tcPr>
          <w:p w14:paraId="4229BD39" w14:textId="1F5B4B00" w:rsidR="00DB5608" w:rsidRPr="00113572" w:rsidRDefault="00DB5608" w:rsidP="3C64C883">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3C64C883">
              <w:rPr>
                <w:rFonts w:ascii="Arial" w:hAnsi="Arial" w:cs="Arial"/>
                <w:i/>
                <w:iCs/>
                <w:color w:val="0070C0"/>
                <w:sz w:val="22"/>
                <w:szCs w:val="22"/>
                <w:highlight w:val="yellow"/>
              </w:rPr>
              <w:t xml:space="preserve">Are the Data Capture Systems used MHRA compliant? </w:t>
            </w:r>
          </w:p>
          <w:p w14:paraId="0DD106FD" w14:textId="199BCA3A" w:rsidR="00DB5608" w:rsidRPr="00113572" w:rsidRDefault="00DB5608" w:rsidP="00B600E0">
            <w:pPr>
              <w:pStyle w:val="ListParagraph"/>
              <w:numPr>
                <w:ilvl w:val="1"/>
                <w:numId w:val="30"/>
              </w:numPr>
              <w:autoSpaceDE w:val="0"/>
              <w:autoSpaceDN w:val="0"/>
              <w:adjustRightInd w:val="0"/>
              <w:rPr>
                <w:rFonts w:ascii="Arial" w:hAnsi="Arial" w:cs="Arial"/>
                <w:i/>
                <w:iCs/>
                <w:color w:val="0070C0"/>
                <w:sz w:val="22"/>
                <w:szCs w:val="22"/>
                <w:highlight w:val="yellow"/>
              </w:rPr>
            </w:pPr>
            <w:r w:rsidRPr="3C64C883">
              <w:rPr>
                <w:rFonts w:ascii="Arial" w:hAnsi="Arial" w:cs="Arial"/>
                <w:i/>
                <w:iCs/>
                <w:color w:val="0070C0"/>
                <w:sz w:val="22"/>
                <w:szCs w:val="22"/>
                <w:highlight w:val="yellow"/>
              </w:rPr>
              <w:t xml:space="preserve">is there comprehensive audit trail, are change control mechanisms robust to be able to understand who and why </w:t>
            </w:r>
            <w:r w:rsidRPr="3C64C883">
              <w:rPr>
                <w:rFonts w:ascii="Arial" w:hAnsi="Arial" w:cs="Arial"/>
                <w:i/>
                <w:iCs/>
                <w:color w:val="0070C0"/>
                <w:sz w:val="22"/>
                <w:szCs w:val="22"/>
                <w:highlight w:val="yellow"/>
              </w:rPr>
              <w:lastRenderedPageBreak/>
              <w:t xml:space="preserve">changes have been made? </w:t>
            </w:r>
          </w:p>
          <w:p w14:paraId="0487F5A6"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Has the eCRF been tested and approved?</w:t>
            </w:r>
          </w:p>
          <w:p w14:paraId="6E772D1E" w14:textId="0C4A04EC"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Is there a risk of poor data quality?</w:t>
            </w:r>
          </w:p>
          <w:p w14:paraId="0020AADF" w14:textId="61E3B8E1" w:rsidR="00DB5608" w:rsidRPr="00113572" w:rsidRDefault="00DB5608" w:rsidP="00B600E0">
            <w:pPr>
              <w:pStyle w:val="ListParagraph"/>
              <w:autoSpaceDE w:val="0"/>
              <w:autoSpaceDN w:val="0"/>
              <w:adjustRightInd w:val="0"/>
              <w:ind w:left="427"/>
              <w:rPr>
                <w:rFonts w:ascii="Arial" w:hAnsi="Arial" w:cs="Arial"/>
                <w:i/>
                <w:iCs/>
                <w:color w:val="0070C0"/>
                <w:sz w:val="22"/>
                <w:szCs w:val="22"/>
                <w:highlight w:val="yellow"/>
              </w:rPr>
            </w:pPr>
          </w:p>
          <w:p w14:paraId="0047E5E3"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Are unnecessary data points being collected?</w:t>
            </w:r>
          </w:p>
          <w:p w14:paraId="614AE3C5"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00113572">
              <w:rPr>
                <w:rFonts w:ascii="Arial" w:hAnsi="Arial" w:cs="Arial"/>
                <w:i/>
                <w:iCs/>
                <w:color w:val="0070C0"/>
                <w:sz w:val="22"/>
                <w:szCs w:val="22"/>
                <w:highlight w:val="yellow"/>
              </w:rPr>
              <w:t>Has the database been specified and tested?</w:t>
            </w:r>
          </w:p>
          <w:p w14:paraId="1110EE86" w14:textId="77777777" w:rsidR="00DB5608" w:rsidRPr="00113572" w:rsidRDefault="00DB5608" w:rsidP="1E3916E8">
            <w:pPr>
              <w:pStyle w:val="ListParagraph"/>
              <w:numPr>
                <w:ilvl w:val="0"/>
                <w:numId w:val="30"/>
              </w:numPr>
              <w:autoSpaceDE w:val="0"/>
              <w:autoSpaceDN w:val="0"/>
              <w:adjustRightInd w:val="0"/>
              <w:ind w:left="427"/>
              <w:rPr>
                <w:rFonts w:ascii="Arial" w:hAnsi="Arial" w:cs="Arial"/>
                <w:color w:val="000000"/>
                <w:sz w:val="22"/>
                <w:szCs w:val="22"/>
                <w:highlight w:val="yellow"/>
              </w:rPr>
            </w:pPr>
            <w:r w:rsidRPr="00113572">
              <w:rPr>
                <w:rFonts w:ascii="Arial" w:hAnsi="Arial" w:cs="Arial"/>
                <w:i/>
                <w:iCs/>
                <w:color w:val="0070C0"/>
                <w:sz w:val="22"/>
                <w:szCs w:val="22"/>
                <w:highlight w:val="yellow"/>
              </w:rPr>
              <w:t>Will the database be secure?</w:t>
            </w:r>
          </w:p>
          <w:p w14:paraId="6ABC3D45" w14:textId="16DC7C96" w:rsidR="00DB5608" w:rsidRPr="00113572" w:rsidRDefault="00DB5608" w:rsidP="3C64C883">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3C64C883">
              <w:rPr>
                <w:rFonts w:ascii="Arial" w:hAnsi="Arial" w:cs="Arial"/>
                <w:i/>
                <w:iCs/>
                <w:color w:val="0070C0"/>
                <w:sz w:val="22"/>
                <w:szCs w:val="22"/>
                <w:highlight w:val="yellow"/>
              </w:rPr>
              <w:t>Is the data complex</w:t>
            </w:r>
          </w:p>
          <w:p w14:paraId="74238124" w14:textId="46FD56CA" w:rsidR="00DB5608" w:rsidRPr="00113572" w:rsidRDefault="00DB5608" w:rsidP="3C64C883">
            <w:pPr>
              <w:pStyle w:val="ListParagraph"/>
              <w:numPr>
                <w:ilvl w:val="0"/>
                <w:numId w:val="30"/>
              </w:numPr>
              <w:autoSpaceDE w:val="0"/>
              <w:autoSpaceDN w:val="0"/>
              <w:adjustRightInd w:val="0"/>
              <w:ind w:left="427"/>
              <w:rPr>
                <w:rFonts w:ascii="Arial" w:hAnsi="Arial" w:cs="Arial"/>
                <w:i/>
                <w:iCs/>
                <w:color w:val="0070C0"/>
                <w:sz w:val="22"/>
                <w:szCs w:val="22"/>
                <w:highlight w:val="yellow"/>
              </w:rPr>
            </w:pPr>
            <w:r w:rsidRPr="3C64C883">
              <w:rPr>
                <w:rFonts w:ascii="Arial" w:hAnsi="Arial" w:cs="Arial"/>
                <w:i/>
                <w:iCs/>
                <w:color w:val="0070C0"/>
                <w:sz w:val="22"/>
                <w:szCs w:val="22"/>
                <w:highlight w:val="yellow"/>
              </w:rPr>
              <w:lastRenderedPageBreak/>
              <w:t xml:space="preserve"> Are </w:t>
            </w:r>
            <w:r>
              <w:rPr>
                <w:rFonts w:ascii="Arial" w:hAnsi="Arial" w:cs="Arial"/>
                <w:i/>
                <w:iCs/>
                <w:color w:val="0070C0"/>
                <w:sz w:val="22"/>
                <w:szCs w:val="22"/>
                <w:highlight w:val="yellow"/>
              </w:rPr>
              <w:t>locations</w:t>
            </w:r>
            <w:r w:rsidRPr="3C64C883">
              <w:rPr>
                <w:rFonts w:ascii="Arial" w:hAnsi="Arial" w:cs="Arial"/>
                <w:i/>
                <w:iCs/>
                <w:color w:val="0070C0"/>
                <w:sz w:val="22"/>
                <w:szCs w:val="22"/>
                <w:highlight w:val="yellow"/>
              </w:rPr>
              <w:t xml:space="preserve"> familiar with the data collection method?</w:t>
            </w:r>
          </w:p>
          <w:p w14:paraId="645551A2" w14:textId="4FA8211B" w:rsidR="00DB5608" w:rsidRDefault="00DB5608" w:rsidP="54ECE774">
            <w:pPr>
              <w:pStyle w:val="ListParagraph"/>
              <w:numPr>
                <w:ilvl w:val="0"/>
                <w:numId w:val="30"/>
              </w:numPr>
              <w:autoSpaceDE w:val="0"/>
              <w:autoSpaceDN w:val="0"/>
              <w:adjustRightInd w:val="0"/>
              <w:ind w:left="427"/>
              <w:rPr>
                <w:rFonts w:ascii="Arial" w:eastAsiaTheme="minorEastAsia" w:hAnsi="Arial" w:cs="Arial"/>
                <w:i/>
                <w:iCs/>
                <w:color w:val="0070C0"/>
                <w:sz w:val="22"/>
                <w:szCs w:val="22"/>
                <w:highlight w:val="yellow"/>
              </w:rPr>
            </w:pPr>
            <w:r w:rsidRPr="54ECE774">
              <w:rPr>
                <w:rFonts w:ascii="Arial" w:eastAsiaTheme="minorEastAsia" w:hAnsi="Arial" w:cs="Arial"/>
                <w:i/>
                <w:iCs/>
                <w:color w:val="0070C0"/>
                <w:sz w:val="22"/>
                <w:szCs w:val="22"/>
                <w:highlight w:val="yellow"/>
              </w:rPr>
              <w:t xml:space="preserve">Is there facility to provide data to </w:t>
            </w:r>
            <w:r>
              <w:rPr>
                <w:rFonts w:ascii="Arial" w:eastAsiaTheme="minorEastAsia" w:hAnsi="Arial" w:cs="Arial"/>
                <w:i/>
                <w:iCs/>
                <w:color w:val="0070C0"/>
                <w:sz w:val="22"/>
                <w:szCs w:val="22"/>
                <w:highlight w:val="yellow"/>
              </w:rPr>
              <w:t>locations</w:t>
            </w:r>
            <w:r w:rsidRPr="54ECE774">
              <w:rPr>
                <w:rFonts w:ascii="Arial" w:eastAsiaTheme="minorEastAsia" w:hAnsi="Arial" w:cs="Arial"/>
                <w:i/>
                <w:iCs/>
                <w:color w:val="0070C0"/>
                <w:sz w:val="22"/>
                <w:szCs w:val="22"/>
                <w:highlight w:val="yellow"/>
              </w:rPr>
              <w:t xml:space="preserve"> for retention</w:t>
            </w:r>
            <w:r>
              <w:rPr>
                <w:rFonts w:ascii="Arial" w:eastAsiaTheme="minorEastAsia" w:hAnsi="Arial" w:cs="Arial"/>
                <w:i/>
                <w:iCs/>
                <w:color w:val="0070C0"/>
                <w:sz w:val="22"/>
                <w:szCs w:val="22"/>
                <w:highlight w:val="yellow"/>
              </w:rPr>
              <w:t>?</w:t>
            </w:r>
          </w:p>
          <w:p w14:paraId="6EE79A79" w14:textId="6668FAD7" w:rsidR="00DB5608" w:rsidRPr="00113572" w:rsidRDefault="00DB5608" w:rsidP="54ECE774">
            <w:pPr>
              <w:pStyle w:val="ListParagraph"/>
              <w:numPr>
                <w:ilvl w:val="0"/>
                <w:numId w:val="30"/>
              </w:numPr>
              <w:autoSpaceDE w:val="0"/>
              <w:autoSpaceDN w:val="0"/>
              <w:adjustRightInd w:val="0"/>
              <w:ind w:left="427"/>
              <w:rPr>
                <w:rFonts w:ascii="Arial" w:eastAsiaTheme="minorEastAsia" w:hAnsi="Arial" w:cs="Arial"/>
                <w:i/>
                <w:iCs/>
                <w:color w:val="0070C0"/>
                <w:sz w:val="22"/>
                <w:szCs w:val="22"/>
                <w:highlight w:val="yellow"/>
              </w:rPr>
            </w:pPr>
            <w:r>
              <w:rPr>
                <w:rFonts w:ascii="Arial" w:eastAsiaTheme="minorEastAsia" w:hAnsi="Arial" w:cs="Arial"/>
                <w:i/>
                <w:iCs/>
                <w:color w:val="0070C0"/>
                <w:sz w:val="22"/>
                <w:szCs w:val="22"/>
                <w:highlight w:val="yellow"/>
              </w:rPr>
              <w:t>Does the team have the resources to ensure the database is ready prior to study start?</w:t>
            </w:r>
          </w:p>
        </w:tc>
        <w:tc>
          <w:tcPr>
            <w:tcW w:w="2556" w:type="dxa"/>
            <w:gridSpan w:val="3"/>
          </w:tcPr>
          <w:p w14:paraId="2EDEFFBC" w14:textId="42DE43CD"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Standardised data collection forms</w:t>
            </w:r>
          </w:p>
          <w:p w14:paraId="3C05A684"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Training in CRF completion and data entry</w:t>
            </w:r>
          </w:p>
          <w:p w14:paraId="3FD1D9EA"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Data Monitoring Committee</w:t>
            </w:r>
          </w:p>
          <w:p w14:paraId="70A1B62E"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Central data monitoring</w:t>
            </w:r>
          </w:p>
          <w:p w14:paraId="06D6EA31" w14:textId="3A0AA8D1" w:rsidR="00DB5608"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Source Data Verification </w:t>
            </w:r>
          </w:p>
          <w:p w14:paraId="45FB1C89" w14:textId="3CD281D5"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EB0F94">
              <w:rPr>
                <w:rFonts w:ascii="Arial" w:hAnsi="Arial" w:cs="Arial"/>
                <w:i/>
                <w:color w:val="0070C0"/>
              </w:rPr>
              <w:t>eCRFs with validation checks</w:t>
            </w:r>
          </w:p>
          <w:p w14:paraId="310558A4"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Standardised data collection forms</w:t>
            </w:r>
          </w:p>
          <w:p w14:paraId="35265FF3"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Training in CRF completion and data entry</w:t>
            </w:r>
          </w:p>
          <w:p w14:paraId="1C3BB4FC"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Trial specific Data Management SOP</w:t>
            </w:r>
          </w:p>
          <w:p w14:paraId="399AFADE" w14:textId="07099FA2"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Statistical input into central data monitoring</w:t>
            </w:r>
          </w:p>
          <w:p w14:paraId="0996EFE4" w14:textId="2A961596"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Statistical analysis in accordance </w:t>
            </w:r>
            <w:r>
              <w:rPr>
                <w:rFonts w:ascii="Arial" w:hAnsi="Arial" w:cs="Arial"/>
                <w:i/>
                <w:color w:val="0070C0"/>
              </w:rPr>
              <w:t xml:space="preserve">with the </w:t>
            </w:r>
            <w:r w:rsidRPr="004D2454">
              <w:rPr>
                <w:rFonts w:ascii="Arial" w:hAnsi="Arial" w:cs="Arial"/>
                <w:i/>
                <w:color w:val="0070C0"/>
              </w:rPr>
              <w:t>Statistical Analysis Plan</w:t>
            </w:r>
          </w:p>
          <w:p w14:paraId="7E7DBE1D"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 xml:space="preserve">Data encryption for all portable media </w:t>
            </w:r>
          </w:p>
          <w:p w14:paraId="38F358E5"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Specification document, system validation, and user acceptance testing all recorded</w:t>
            </w:r>
          </w:p>
          <w:p w14:paraId="6AA6147E"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Database backup (use of centrally supported systems)</w:t>
            </w:r>
          </w:p>
          <w:p w14:paraId="006D14AC" w14:textId="4606F4DF"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Restricted and role</w:t>
            </w:r>
            <w:r>
              <w:rPr>
                <w:rFonts w:ascii="Arial" w:hAnsi="Arial" w:cs="Arial"/>
                <w:i/>
                <w:color w:val="0070C0"/>
              </w:rPr>
              <w:t>-</w:t>
            </w:r>
            <w:r w:rsidRPr="004D2454">
              <w:rPr>
                <w:rFonts w:ascii="Arial" w:hAnsi="Arial" w:cs="Arial"/>
                <w:i/>
                <w:color w:val="0070C0"/>
              </w:rPr>
              <w:t>based access to database</w:t>
            </w:r>
          </w:p>
          <w:p w14:paraId="73BEB75D"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lastRenderedPageBreak/>
              <w:t>Traceability for all data corrections</w:t>
            </w:r>
          </w:p>
          <w:p w14:paraId="768D636B" w14:textId="77777777" w:rsidR="00DB5608" w:rsidRPr="004D2454"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Detailed in protocol</w:t>
            </w:r>
          </w:p>
          <w:p w14:paraId="292BF62F" w14:textId="582D835B" w:rsidR="00DB5608" w:rsidRDefault="00DB5608" w:rsidP="004D2454">
            <w:pPr>
              <w:numPr>
                <w:ilvl w:val="0"/>
                <w:numId w:val="3"/>
              </w:numPr>
              <w:tabs>
                <w:tab w:val="clear" w:pos="1440"/>
                <w:tab w:val="num" w:pos="432"/>
              </w:tabs>
              <w:autoSpaceDE w:val="0"/>
              <w:autoSpaceDN w:val="0"/>
              <w:adjustRightInd w:val="0"/>
              <w:spacing w:after="0" w:line="240" w:lineRule="auto"/>
              <w:ind w:left="432"/>
              <w:rPr>
                <w:rFonts w:ascii="Arial" w:hAnsi="Arial" w:cs="Arial"/>
                <w:i/>
                <w:color w:val="0070C0"/>
              </w:rPr>
            </w:pPr>
            <w:r w:rsidRPr="004D2454">
              <w:rPr>
                <w:rFonts w:ascii="Arial" w:hAnsi="Arial" w:cs="Arial"/>
                <w:i/>
                <w:color w:val="0070C0"/>
              </w:rPr>
              <w:t>Data Monitoring Committee</w:t>
            </w:r>
          </w:p>
          <w:p w14:paraId="461E0480" w14:textId="3E184419" w:rsidR="00DB5608" w:rsidRPr="008A6278" w:rsidRDefault="00DB5608" w:rsidP="00B600E0">
            <w:pPr>
              <w:numPr>
                <w:ilvl w:val="0"/>
                <w:numId w:val="3"/>
              </w:numPr>
              <w:tabs>
                <w:tab w:val="clear" w:pos="1440"/>
                <w:tab w:val="num" w:pos="432"/>
              </w:tabs>
              <w:autoSpaceDE w:val="0"/>
              <w:autoSpaceDN w:val="0"/>
              <w:adjustRightInd w:val="0"/>
              <w:spacing w:after="0" w:line="240" w:lineRule="auto"/>
              <w:ind w:left="432"/>
              <w:rPr>
                <w:rFonts w:ascii="Arial" w:hAnsi="Arial" w:cs="Arial"/>
              </w:rPr>
            </w:pPr>
            <w:r w:rsidRPr="00EB0F94">
              <w:rPr>
                <w:rFonts w:ascii="Arial" w:hAnsi="Arial" w:cs="Arial"/>
                <w:i/>
                <w:color w:val="0070C0"/>
              </w:rPr>
              <w:t>Data quality checks (</w:t>
            </w:r>
            <w:proofErr w:type="spellStart"/>
            <w:r w:rsidRPr="00EB0F94">
              <w:rPr>
                <w:rFonts w:ascii="Arial" w:hAnsi="Arial" w:cs="Arial"/>
                <w:i/>
                <w:color w:val="0070C0"/>
              </w:rPr>
              <w:t>inc</w:t>
            </w:r>
            <w:proofErr w:type="spellEnd"/>
            <w:r w:rsidRPr="00EB0F94">
              <w:rPr>
                <w:rFonts w:ascii="Arial" w:hAnsi="Arial" w:cs="Arial"/>
                <w:i/>
                <w:color w:val="0070C0"/>
              </w:rPr>
              <w:t xml:space="preserve"> SDV)</w:t>
            </w:r>
          </w:p>
        </w:tc>
        <w:tc>
          <w:tcPr>
            <w:tcW w:w="813" w:type="dxa"/>
          </w:tcPr>
          <w:p w14:paraId="23447043" w14:textId="77777777" w:rsidR="00DB5608" w:rsidRPr="004D2454" w:rsidRDefault="00DB5608">
            <w:pPr>
              <w:autoSpaceDE w:val="0"/>
              <w:autoSpaceDN w:val="0"/>
              <w:adjustRightInd w:val="0"/>
              <w:rPr>
                <w:rFonts w:ascii="Arial" w:hAnsi="Arial" w:cs="Arial"/>
              </w:rPr>
            </w:pPr>
          </w:p>
        </w:tc>
        <w:tc>
          <w:tcPr>
            <w:tcW w:w="745" w:type="dxa"/>
          </w:tcPr>
          <w:p w14:paraId="396EAC61" w14:textId="29C26FB6" w:rsidR="00DB5608" w:rsidRPr="004D2454" w:rsidRDefault="00DB5608">
            <w:pPr>
              <w:autoSpaceDE w:val="0"/>
              <w:autoSpaceDN w:val="0"/>
              <w:adjustRightInd w:val="0"/>
              <w:rPr>
                <w:rFonts w:ascii="Arial" w:hAnsi="Arial" w:cs="Arial"/>
              </w:rPr>
            </w:pPr>
          </w:p>
        </w:tc>
        <w:tc>
          <w:tcPr>
            <w:tcW w:w="644" w:type="dxa"/>
          </w:tcPr>
          <w:p w14:paraId="089F75C0" w14:textId="0D7E1816" w:rsidR="00DB5608" w:rsidRPr="004D2454" w:rsidRDefault="00DB5608">
            <w:pPr>
              <w:autoSpaceDE w:val="0"/>
              <w:autoSpaceDN w:val="0"/>
              <w:adjustRightInd w:val="0"/>
              <w:rPr>
                <w:rFonts w:ascii="Arial" w:hAnsi="Arial" w:cs="Arial"/>
              </w:rPr>
            </w:pPr>
          </w:p>
        </w:tc>
        <w:tc>
          <w:tcPr>
            <w:tcW w:w="236" w:type="dxa"/>
          </w:tcPr>
          <w:p w14:paraId="006541D5" w14:textId="77777777" w:rsidR="00DB5608" w:rsidRPr="004D2454" w:rsidRDefault="00DB5608">
            <w:pPr>
              <w:autoSpaceDE w:val="0"/>
              <w:autoSpaceDN w:val="0"/>
              <w:adjustRightInd w:val="0"/>
              <w:rPr>
                <w:rFonts w:ascii="Arial" w:hAnsi="Arial" w:cs="Arial"/>
              </w:rPr>
            </w:pPr>
          </w:p>
        </w:tc>
        <w:tc>
          <w:tcPr>
            <w:tcW w:w="236" w:type="dxa"/>
          </w:tcPr>
          <w:p w14:paraId="72D0D860" w14:textId="0BD4DE6A" w:rsidR="00DB5608" w:rsidRPr="004D2454" w:rsidRDefault="00DB5608">
            <w:pPr>
              <w:autoSpaceDE w:val="0"/>
              <w:autoSpaceDN w:val="0"/>
              <w:adjustRightInd w:val="0"/>
              <w:rPr>
                <w:rFonts w:ascii="Arial" w:hAnsi="Arial" w:cs="Arial"/>
              </w:rPr>
            </w:pPr>
          </w:p>
        </w:tc>
      </w:tr>
      <w:tr w:rsidR="00DB5608" w:rsidRPr="004D2454" w14:paraId="7FD8F7AD" w14:textId="46BC4AC1" w:rsidTr="00DB5608">
        <w:trPr>
          <w:gridAfter w:val="2"/>
          <w:wAfter w:w="3603" w:type="dxa"/>
          <w:trHeight w:val="70"/>
        </w:trPr>
        <w:tc>
          <w:tcPr>
            <w:tcW w:w="2210" w:type="dxa"/>
          </w:tcPr>
          <w:p w14:paraId="41EF9EF2" w14:textId="6C0F7E7B" w:rsidR="00DB5608" w:rsidRPr="004D2454" w:rsidRDefault="00DB5608">
            <w:pPr>
              <w:autoSpaceDE w:val="0"/>
              <w:autoSpaceDN w:val="0"/>
              <w:adjustRightInd w:val="0"/>
              <w:rPr>
                <w:rFonts w:ascii="Arial" w:hAnsi="Arial" w:cs="Arial"/>
                <w:b/>
                <w:bCs/>
                <w:i/>
                <w:iCs/>
              </w:rPr>
            </w:pPr>
            <w:r w:rsidRPr="004D2454">
              <w:rPr>
                <w:rFonts w:ascii="Arial" w:hAnsi="Arial" w:cs="Arial"/>
                <w:b/>
                <w:bCs/>
                <w:i/>
                <w:iCs/>
              </w:rPr>
              <w:lastRenderedPageBreak/>
              <w:t>C</w:t>
            </w:r>
            <w:r>
              <w:rPr>
                <w:rFonts w:ascii="Arial" w:hAnsi="Arial" w:cs="Arial"/>
                <w:b/>
                <w:bCs/>
                <w:i/>
                <w:iCs/>
              </w:rPr>
              <w:t xml:space="preserve">oordinating Investigator </w:t>
            </w:r>
            <w:r w:rsidRPr="004D2454">
              <w:rPr>
                <w:rFonts w:ascii="Arial" w:hAnsi="Arial" w:cs="Arial"/>
                <w:b/>
                <w:bCs/>
                <w:i/>
                <w:iCs/>
              </w:rPr>
              <w:t>experience</w:t>
            </w:r>
          </w:p>
          <w:p w14:paraId="20B17CB6" w14:textId="77777777" w:rsidR="00DB5608" w:rsidRPr="004D2454" w:rsidRDefault="00DB5608">
            <w:pPr>
              <w:autoSpaceDE w:val="0"/>
              <w:autoSpaceDN w:val="0"/>
              <w:adjustRightInd w:val="0"/>
              <w:rPr>
                <w:rFonts w:ascii="Arial" w:hAnsi="Arial" w:cs="Arial"/>
                <w:bCs/>
                <w:i/>
                <w:iCs/>
              </w:rPr>
            </w:pPr>
          </w:p>
        </w:tc>
        <w:tc>
          <w:tcPr>
            <w:tcW w:w="226" w:type="dxa"/>
            <w:vAlign w:val="center"/>
          </w:tcPr>
          <w:p w14:paraId="540A20F1" w14:textId="77777777" w:rsidR="00DB5608" w:rsidRPr="004D2454" w:rsidRDefault="00DB5608">
            <w:pPr>
              <w:autoSpaceDE w:val="0"/>
              <w:autoSpaceDN w:val="0"/>
              <w:adjustRightInd w:val="0"/>
              <w:ind w:left="360"/>
              <w:rPr>
                <w:rFonts w:ascii="Arial" w:hAnsi="Arial" w:cs="Arial"/>
              </w:rPr>
            </w:pPr>
          </w:p>
        </w:tc>
        <w:tc>
          <w:tcPr>
            <w:tcW w:w="4129" w:type="dxa"/>
          </w:tcPr>
          <w:p w14:paraId="585222FB" w14:textId="32344CAB" w:rsidR="00DB5608"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Pr>
                <w:rFonts w:ascii="Arial" w:eastAsia="SimHei" w:hAnsi="Arial" w:cs="Arial"/>
                <w:i/>
                <w:iCs/>
                <w:color w:val="0070C0"/>
                <w:sz w:val="22"/>
                <w:szCs w:val="22"/>
                <w:highlight w:val="yellow"/>
              </w:rPr>
              <w:t>Is the CI a medical professional or healthcare professional?</w:t>
            </w:r>
          </w:p>
          <w:p w14:paraId="239E9AB0" w14:textId="3DC8B846"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Has the CI acted as CI for a MHRA regulated study previously?</w:t>
            </w:r>
          </w:p>
          <w:p w14:paraId="16A12350" w14:textId="77777777"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lastRenderedPageBreak/>
              <w:t>Has the CI been involved in an appropriate level of research prior to this study?</w:t>
            </w:r>
          </w:p>
          <w:p w14:paraId="3ED47194" w14:textId="66AC4886"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 xml:space="preserve">Is the CI’s speciality appropriate for this </w:t>
            </w:r>
            <w:r>
              <w:rPr>
                <w:rFonts w:ascii="Arial" w:eastAsia="SimHei" w:hAnsi="Arial" w:cs="Arial"/>
                <w:i/>
                <w:iCs/>
                <w:color w:val="0070C0"/>
                <w:sz w:val="22"/>
                <w:szCs w:val="22"/>
                <w:highlight w:val="yellow"/>
              </w:rPr>
              <w:t>t</w:t>
            </w:r>
            <w:r w:rsidRPr="00113572">
              <w:rPr>
                <w:rFonts w:ascii="Arial" w:eastAsia="SimHei" w:hAnsi="Arial" w:cs="Arial"/>
                <w:i/>
                <w:iCs/>
                <w:color w:val="0070C0"/>
                <w:sz w:val="22"/>
                <w:szCs w:val="22"/>
                <w:highlight w:val="yellow"/>
              </w:rPr>
              <w:t>rial? Can they perform the interventions listed?</w:t>
            </w:r>
          </w:p>
          <w:p w14:paraId="77161979" w14:textId="77777777"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 xml:space="preserve">Is the sponsor aware of non-compliance issues from </w:t>
            </w:r>
            <w:proofErr w:type="gramStart"/>
            <w:r w:rsidRPr="00113572">
              <w:rPr>
                <w:rFonts w:ascii="Arial" w:eastAsia="SimHei" w:hAnsi="Arial" w:cs="Arial"/>
                <w:i/>
                <w:iCs/>
                <w:color w:val="0070C0"/>
                <w:sz w:val="22"/>
                <w:szCs w:val="22"/>
                <w:highlight w:val="yellow"/>
              </w:rPr>
              <w:t>past experience</w:t>
            </w:r>
            <w:proofErr w:type="gramEnd"/>
            <w:r w:rsidRPr="00113572">
              <w:rPr>
                <w:rFonts w:ascii="Arial" w:eastAsia="SimHei" w:hAnsi="Arial" w:cs="Arial"/>
                <w:i/>
                <w:iCs/>
                <w:color w:val="0070C0"/>
                <w:sz w:val="22"/>
                <w:szCs w:val="22"/>
                <w:highlight w:val="yellow"/>
              </w:rPr>
              <w:t xml:space="preserve"> with the CI (this could be interaction with Sponsor, audit results, inspection outcomes, evidence of misconduct or local </w:t>
            </w:r>
            <w:r w:rsidRPr="00113572">
              <w:rPr>
                <w:rFonts w:ascii="Arial" w:eastAsia="SimHei" w:hAnsi="Arial" w:cs="Arial"/>
                <w:i/>
                <w:iCs/>
                <w:color w:val="0070C0"/>
                <w:sz w:val="22"/>
                <w:szCs w:val="22"/>
                <w:highlight w:val="yellow"/>
              </w:rPr>
              <w:lastRenderedPageBreak/>
              <w:t>non-compliance with SOPs, or refusal to comply with sponsor requests)?</w:t>
            </w:r>
          </w:p>
        </w:tc>
        <w:tc>
          <w:tcPr>
            <w:tcW w:w="2556" w:type="dxa"/>
            <w:gridSpan w:val="3"/>
          </w:tcPr>
          <w:p w14:paraId="69B97755" w14:textId="7E8BCDF0"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lastRenderedPageBreak/>
              <w:t xml:space="preserve">Use </w:t>
            </w:r>
            <w:r>
              <w:rPr>
                <w:rFonts w:ascii="Arial" w:eastAsia="SimHei" w:hAnsi="Arial" w:cs="Arial"/>
                <w:i/>
                <w:color w:val="0070C0"/>
              </w:rPr>
              <w:t>of</w:t>
            </w:r>
            <w:r w:rsidRPr="004D2454">
              <w:rPr>
                <w:rFonts w:ascii="Arial" w:eastAsia="SimHei" w:hAnsi="Arial" w:cs="Arial"/>
                <w:i/>
                <w:color w:val="0070C0"/>
              </w:rPr>
              <w:t xml:space="preserve"> CI mentor or experienced trial chairman</w:t>
            </w:r>
          </w:p>
          <w:p w14:paraId="0B23F9F5" w14:textId="1D0B3337" w:rsidR="00DB5608"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Increase reporting</w:t>
            </w:r>
          </w:p>
          <w:p w14:paraId="02383F28" w14:textId="1A15FD18" w:rsidR="00DB5608" w:rsidRPr="00B600E0" w:rsidRDefault="00DB5608">
            <w:pPr>
              <w:numPr>
                <w:ilvl w:val="0"/>
                <w:numId w:val="4"/>
              </w:numPr>
              <w:tabs>
                <w:tab w:val="clear" w:pos="1440"/>
                <w:tab w:val="num" w:pos="432"/>
              </w:tabs>
              <w:autoSpaceDE w:val="0"/>
              <w:autoSpaceDN w:val="0"/>
              <w:adjustRightInd w:val="0"/>
              <w:spacing w:after="0" w:line="240" w:lineRule="auto"/>
              <w:ind w:left="432"/>
              <w:rPr>
                <w:rFonts w:ascii="Arial" w:eastAsia="SimHei" w:hAnsi="Arial" w:cs="Arial"/>
              </w:rPr>
            </w:pPr>
            <w:r w:rsidRPr="00EB0F94">
              <w:rPr>
                <w:rFonts w:ascii="Arial" w:eastAsia="SimHei" w:hAnsi="Arial" w:cs="Arial"/>
                <w:i/>
                <w:color w:val="0070C0"/>
              </w:rPr>
              <w:lastRenderedPageBreak/>
              <w:t>Set regular meetings with CI (e.g. monthly)</w:t>
            </w:r>
            <w:r w:rsidRPr="00FB75A7">
              <w:rPr>
                <w:rFonts w:ascii="Arial" w:eastAsia="SimHei" w:hAnsi="Arial" w:cs="Arial"/>
                <w:i/>
                <w:color w:val="0070C0"/>
              </w:rPr>
              <w:t xml:space="preserve"> </w:t>
            </w:r>
            <w:r>
              <w:rPr>
                <w:rFonts w:ascii="Arial" w:eastAsia="SimHei" w:hAnsi="Arial" w:cs="Arial"/>
                <w:i/>
                <w:color w:val="0070C0"/>
              </w:rPr>
              <w:t>If CI is healthcare professional, obtain evidence of professional body registration</w:t>
            </w:r>
          </w:p>
          <w:p w14:paraId="57816412" w14:textId="6DE0B044" w:rsidR="00DB5608" w:rsidRPr="00893E2D" w:rsidRDefault="00DB5608" w:rsidP="003455FB">
            <w:pPr>
              <w:numPr>
                <w:ilvl w:val="0"/>
                <w:numId w:val="4"/>
              </w:numPr>
              <w:tabs>
                <w:tab w:val="clear" w:pos="1440"/>
                <w:tab w:val="num" w:pos="432"/>
              </w:tabs>
              <w:autoSpaceDE w:val="0"/>
              <w:autoSpaceDN w:val="0"/>
              <w:adjustRightInd w:val="0"/>
              <w:spacing w:after="0" w:line="240" w:lineRule="auto"/>
              <w:ind w:left="432"/>
              <w:rPr>
                <w:rFonts w:ascii="Arial" w:eastAsia="SimHei" w:hAnsi="Arial" w:cs="Arial"/>
              </w:rPr>
            </w:pPr>
            <w:r>
              <w:rPr>
                <w:rFonts w:ascii="Arial" w:eastAsia="SimHei" w:hAnsi="Arial" w:cs="Arial"/>
                <w:i/>
                <w:color w:val="0070C0"/>
              </w:rPr>
              <w:t xml:space="preserve">If CI is healthcare professional, who will maintain </w:t>
            </w:r>
            <w:r>
              <w:rPr>
                <w:rFonts w:ascii="Arial" w:eastAsia="SimHei" w:hAnsi="Arial" w:cs="Arial"/>
                <w:i/>
                <w:color w:val="0070C0"/>
              </w:rPr>
              <w:lastRenderedPageBreak/>
              <w:t>medical oversight and plan</w:t>
            </w:r>
          </w:p>
          <w:p w14:paraId="25DC2794" w14:textId="0160FCCB" w:rsidR="00DB5608" w:rsidRPr="00FB75A7" w:rsidRDefault="00DB5608" w:rsidP="00B600E0">
            <w:pPr>
              <w:numPr>
                <w:ilvl w:val="0"/>
                <w:numId w:val="4"/>
              </w:numPr>
              <w:tabs>
                <w:tab w:val="clear" w:pos="1440"/>
                <w:tab w:val="num" w:pos="432"/>
              </w:tabs>
              <w:autoSpaceDE w:val="0"/>
              <w:autoSpaceDN w:val="0"/>
              <w:adjustRightInd w:val="0"/>
              <w:spacing w:after="0" w:line="240" w:lineRule="auto"/>
              <w:ind w:left="432"/>
              <w:rPr>
                <w:rFonts w:ascii="Arial" w:eastAsia="SimHei" w:hAnsi="Arial" w:cs="Arial"/>
              </w:rPr>
            </w:pPr>
          </w:p>
        </w:tc>
        <w:tc>
          <w:tcPr>
            <w:tcW w:w="813" w:type="dxa"/>
          </w:tcPr>
          <w:p w14:paraId="57F8726F" w14:textId="77777777" w:rsidR="00DB5608" w:rsidRPr="004D2454" w:rsidRDefault="00DB5608">
            <w:pPr>
              <w:autoSpaceDE w:val="0"/>
              <w:autoSpaceDN w:val="0"/>
              <w:adjustRightInd w:val="0"/>
              <w:rPr>
                <w:rFonts w:ascii="Arial" w:eastAsia="SimHei" w:hAnsi="Arial" w:cs="Arial"/>
              </w:rPr>
            </w:pPr>
          </w:p>
        </w:tc>
        <w:tc>
          <w:tcPr>
            <w:tcW w:w="745" w:type="dxa"/>
          </w:tcPr>
          <w:p w14:paraId="258CDD0F" w14:textId="45869B16" w:rsidR="00DB5608" w:rsidRPr="004D2454" w:rsidRDefault="00DB5608">
            <w:pPr>
              <w:autoSpaceDE w:val="0"/>
              <w:autoSpaceDN w:val="0"/>
              <w:adjustRightInd w:val="0"/>
              <w:rPr>
                <w:rFonts w:ascii="Arial" w:eastAsia="SimHei" w:hAnsi="Arial" w:cs="Arial"/>
              </w:rPr>
            </w:pPr>
          </w:p>
        </w:tc>
        <w:tc>
          <w:tcPr>
            <w:tcW w:w="644" w:type="dxa"/>
          </w:tcPr>
          <w:p w14:paraId="09E70C8B" w14:textId="647632EF" w:rsidR="00DB5608" w:rsidRPr="004D2454" w:rsidRDefault="00DB5608">
            <w:pPr>
              <w:autoSpaceDE w:val="0"/>
              <w:autoSpaceDN w:val="0"/>
              <w:adjustRightInd w:val="0"/>
              <w:rPr>
                <w:rFonts w:ascii="Arial" w:eastAsia="SimHei" w:hAnsi="Arial" w:cs="Arial"/>
              </w:rPr>
            </w:pPr>
          </w:p>
        </w:tc>
        <w:tc>
          <w:tcPr>
            <w:tcW w:w="236" w:type="dxa"/>
          </w:tcPr>
          <w:p w14:paraId="52C63162" w14:textId="77777777" w:rsidR="00DB5608" w:rsidRPr="004D2454" w:rsidRDefault="00DB5608">
            <w:pPr>
              <w:autoSpaceDE w:val="0"/>
              <w:autoSpaceDN w:val="0"/>
              <w:adjustRightInd w:val="0"/>
              <w:rPr>
                <w:rFonts w:ascii="Arial" w:eastAsia="SimHei" w:hAnsi="Arial" w:cs="Arial"/>
              </w:rPr>
            </w:pPr>
          </w:p>
        </w:tc>
        <w:tc>
          <w:tcPr>
            <w:tcW w:w="236" w:type="dxa"/>
          </w:tcPr>
          <w:p w14:paraId="408CB07F" w14:textId="30F8C5BA" w:rsidR="00DB5608" w:rsidRPr="004D2454" w:rsidRDefault="00DB5608">
            <w:pPr>
              <w:autoSpaceDE w:val="0"/>
              <w:autoSpaceDN w:val="0"/>
              <w:adjustRightInd w:val="0"/>
              <w:rPr>
                <w:rFonts w:ascii="Arial" w:eastAsia="SimHei" w:hAnsi="Arial" w:cs="Arial"/>
              </w:rPr>
            </w:pPr>
          </w:p>
        </w:tc>
      </w:tr>
      <w:tr w:rsidR="00DB5608" w:rsidRPr="004D2454" w14:paraId="190C0CAF" w14:textId="3A5023C1" w:rsidTr="00DB5608">
        <w:trPr>
          <w:gridAfter w:val="2"/>
          <w:wAfter w:w="3603" w:type="dxa"/>
          <w:trHeight w:val="70"/>
        </w:trPr>
        <w:tc>
          <w:tcPr>
            <w:tcW w:w="2210" w:type="dxa"/>
            <w:tcBorders>
              <w:bottom w:val="single" w:sz="4" w:space="0" w:color="auto"/>
            </w:tcBorders>
          </w:tcPr>
          <w:p w14:paraId="491DC841" w14:textId="47E33DBB" w:rsidR="00DB5608" w:rsidRPr="004D2454" w:rsidRDefault="00DB5608">
            <w:pPr>
              <w:autoSpaceDE w:val="0"/>
              <w:autoSpaceDN w:val="0"/>
              <w:adjustRightInd w:val="0"/>
              <w:rPr>
                <w:rFonts w:ascii="Arial" w:hAnsi="Arial" w:cs="Arial"/>
                <w:b/>
                <w:bCs/>
                <w:i/>
                <w:iCs/>
              </w:rPr>
            </w:pPr>
            <w:r w:rsidRPr="004D2454">
              <w:rPr>
                <w:rFonts w:ascii="Arial" w:hAnsi="Arial" w:cs="Arial"/>
                <w:b/>
                <w:bCs/>
                <w:i/>
                <w:iCs/>
              </w:rPr>
              <w:lastRenderedPageBreak/>
              <w:t xml:space="preserve">Competence of </w:t>
            </w:r>
            <w:proofErr w:type="gramStart"/>
            <w:r>
              <w:rPr>
                <w:rFonts w:ascii="Arial" w:hAnsi="Arial" w:cs="Arial"/>
                <w:b/>
                <w:bCs/>
                <w:i/>
                <w:iCs/>
              </w:rPr>
              <w:t xml:space="preserve">contracted </w:t>
            </w:r>
            <w:r w:rsidRPr="004D2454">
              <w:rPr>
                <w:rFonts w:ascii="Arial" w:hAnsi="Arial" w:cs="Arial"/>
                <w:b/>
                <w:bCs/>
                <w:i/>
                <w:iCs/>
              </w:rPr>
              <w:t xml:space="preserve"> organisations</w:t>
            </w:r>
            <w:proofErr w:type="gramEnd"/>
          </w:p>
          <w:p w14:paraId="16985389" w14:textId="77777777" w:rsidR="00DB5608" w:rsidRPr="004D2454" w:rsidRDefault="00DB5608">
            <w:pPr>
              <w:autoSpaceDE w:val="0"/>
              <w:autoSpaceDN w:val="0"/>
              <w:adjustRightInd w:val="0"/>
              <w:rPr>
                <w:rFonts w:ascii="Arial" w:eastAsia="SimHei" w:hAnsi="Arial" w:cs="Arial"/>
                <w:i/>
                <w:color w:val="FF0000"/>
              </w:rPr>
            </w:pPr>
          </w:p>
        </w:tc>
        <w:tc>
          <w:tcPr>
            <w:tcW w:w="226" w:type="dxa"/>
            <w:tcBorders>
              <w:bottom w:val="single" w:sz="4" w:space="0" w:color="auto"/>
            </w:tcBorders>
            <w:vAlign w:val="center"/>
          </w:tcPr>
          <w:p w14:paraId="6CC97427" w14:textId="77777777" w:rsidR="00DB5608" w:rsidRPr="004D2454" w:rsidRDefault="00DB5608">
            <w:pPr>
              <w:autoSpaceDE w:val="0"/>
              <w:autoSpaceDN w:val="0"/>
              <w:adjustRightInd w:val="0"/>
              <w:ind w:left="360"/>
              <w:rPr>
                <w:rFonts w:ascii="Arial" w:hAnsi="Arial" w:cs="Arial"/>
              </w:rPr>
            </w:pPr>
          </w:p>
        </w:tc>
        <w:tc>
          <w:tcPr>
            <w:tcW w:w="4129" w:type="dxa"/>
            <w:tcBorders>
              <w:bottom w:val="single" w:sz="4" w:space="0" w:color="auto"/>
            </w:tcBorders>
          </w:tcPr>
          <w:p w14:paraId="0779DDA7" w14:textId="73F8C07C"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 xml:space="preserve">Will the trial involve multiple </w:t>
            </w:r>
            <w:r>
              <w:rPr>
                <w:rFonts w:ascii="Arial" w:eastAsia="SimHei" w:hAnsi="Arial" w:cs="Arial"/>
                <w:i/>
                <w:iCs/>
                <w:color w:val="0070C0"/>
                <w:sz w:val="22"/>
                <w:szCs w:val="22"/>
                <w:highlight w:val="yellow"/>
              </w:rPr>
              <w:t>locations</w:t>
            </w:r>
            <w:r w:rsidRPr="00113572">
              <w:rPr>
                <w:rFonts w:ascii="Arial" w:eastAsia="SimHei" w:hAnsi="Arial" w:cs="Arial"/>
                <w:i/>
                <w:iCs/>
                <w:color w:val="0070C0"/>
                <w:sz w:val="22"/>
                <w:szCs w:val="22"/>
                <w:highlight w:val="yellow"/>
              </w:rPr>
              <w:t>?</w:t>
            </w:r>
          </w:p>
          <w:p w14:paraId="69390F48" w14:textId="77777777" w:rsidR="00DB5608" w:rsidRPr="00113572" w:rsidRDefault="00DB5608" w:rsidP="1E3916E8">
            <w:pPr>
              <w:pStyle w:val="ListParagraph"/>
              <w:numPr>
                <w:ilvl w:val="0"/>
                <w:numId w:val="30"/>
              </w:numPr>
              <w:autoSpaceDE w:val="0"/>
              <w:autoSpaceDN w:val="0"/>
              <w:adjustRightInd w:val="0"/>
              <w:ind w:left="427"/>
              <w:rPr>
                <w:rFonts w:ascii="Arial" w:eastAsia="SimHei" w:hAnsi="Arial" w:cs="Arial"/>
                <w:i/>
                <w:iCs/>
                <w:color w:val="0070C0"/>
                <w:sz w:val="22"/>
                <w:szCs w:val="22"/>
                <w:highlight w:val="yellow"/>
              </w:rPr>
            </w:pPr>
            <w:r w:rsidRPr="00113572">
              <w:rPr>
                <w:rFonts w:ascii="Arial" w:eastAsia="SimHei" w:hAnsi="Arial" w:cs="Arial"/>
                <w:i/>
                <w:iCs/>
                <w:color w:val="0070C0"/>
                <w:sz w:val="22"/>
                <w:szCs w:val="22"/>
                <w:highlight w:val="yellow"/>
              </w:rPr>
              <w:t>Will key functions be performed by partner organisations (e.g. central laboratory, randomisation and unblinding, IMP management)?</w:t>
            </w:r>
          </w:p>
          <w:p w14:paraId="6A54FFED" w14:textId="77777777" w:rsidR="00DB5608" w:rsidRPr="00B600E0" w:rsidRDefault="00DB5608" w:rsidP="1E3916E8">
            <w:pPr>
              <w:pStyle w:val="ListParagraph"/>
              <w:numPr>
                <w:ilvl w:val="0"/>
                <w:numId w:val="30"/>
              </w:numPr>
              <w:autoSpaceDE w:val="0"/>
              <w:autoSpaceDN w:val="0"/>
              <w:adjustRightInd w:val="0"/>
              <w:ind w:left="427"/>
              <w:rPr>
                <w:rFonts w:ascii="Arial" w:eastAsia="SimHei" w:hAnsi="Arial" w:cs="Arial"/>
                <w:sz w:val="22"/>
                <w:szCs w:val="22"/>
                <w:highlight w:val="yellow"/>
              </w:rPr>
            </w:pPr>
            <w:r w:rsidRPr="00113572">
              <w:rPr>
                <w:rFonts w:ascii="Arial" w:eastAsia="SimHei" w:hAnsi="Arial" w:cs="Arial"/>
                <w:i/>
                <w:iCs/>
                <w:color w:val="0070C0"/>
                <w:sz w:val="22"/>
                <w:szCs w:val="22"/>
                <w:highlight w:val="yellow"/>
              </w:rPr>
              <w:t>Are responsibilities and liabilities of partner organisations clear?</w:t>
            </w:r>
          </w:p>
          <w:p w14:paraId="4D0C1F29" w14:textId="49AA302C" w:rsidR="00DB5608" w:rsidRPr="00113572" w:rsidRDefault="00DB5608" w:rsidP="1E3916E8">
            <w:pPr>
              <w:pStyle w:val="ListParagraph"/>
              <w:numPr>
                <w:ilvl w:val="0"/>
                <w:numId w:val="30"/>
              </w:numPr>
              <w:autoSpaceDE w:val="0"/>
              <w:autoSpaceDN w:val="0"/>
              <w:adjustRightInd w:val="0"/>
              <w:ind w:left="427"/>
              <w:rPr>
                <w:rFonts w:ascii="Arial" w:eastAsia="SimHei" w:hAnsi="Arial" w:cs="Arial"/>
                <w:sz w:val="22"/>
                <w:szCs w:val="22"/>
                <w:highlight w:val="yellow"/>
              </w:rPr>
            </w:pPr>
            <w:r>
              <w:rPr>
                <w:rFonts w:ascii="Arial" w:eastAsia="SimHei" w:hAnsi="Arial" w:cs="Arial"/>
                <w:color w:val="0070C0"/>
                <w:sz w:val="22"/>
                <w:szCs w:val="22"/>
                <w:highlight w:val="yellow"/>
              </w:rPr>
              <w:lastRenderedPageBreak/>
              <w:t>Are there vendors are being used? (e.g. database provider)</w:t>
            </w:r>
          </w:p>
        </w:tc>
        <w:tc>
          <w:tcPr>
            <w:tcW w:w="2556" w:type="dxa"/>
            <w:gridSpan w:val="3"/>
            <w:tcBorders>
              <w:bottom w:val="single" w:sz="4" w:space="0" w:color="auto"/>
            </w:tcBorders>
          </w:tcPr>
          <w:p w14:paraId="493E1E76" w14:textId="3AC4D51D"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Pr>
                <w:rFonts w:ascii="Arial" w:eastAsia="SimHei" w:hAnsi="Arial" w:cs="Arial"/>
                <w:i/>
                <w:color w:val="0070C0"/>
              </w:rPr>
              <w:lastRenderedPageBreak/>
              <w:t>Location</w:t>
            </w:r>
            <w:r w:rsidRPr="004D2454">
              <w:rPr>
                <w:rFonts w:ascii="Arial" w:eastAsia="SimHei" w:hAnsi="Arial" w:cs="Arial"/>
                <w:i/>
                <w:color w:val="0070C0"/>
              </w:rPr>
              <w:t xml:space="preserve"> registration process (Inc. checking trial assurance processes)</w:t>
            </w:r>
          </w:p>
          <w:p w14:paraId="6F238149"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Trial coordinator / manager</w:t>
            </w:r>
          </w:p>
          <w:p w14:paraId="4023C75A" w14:textId="3C3B7C0B"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Pr>
                <w:rFonts w:ascii="Arial" w:eastAsia="SimHei" w:hAnsi="Arial" w:cs="Arial"/>
                <w:i/>
                <w:color w:val="0070C0"/>
              </w:rPr>
              <w:t>Location</w:t>
            </w:r>
            <w:r w:rsidRPr="004D2454">
              <w:rPr>
                <w:rFonts w:ascii="Arial" w:eastAsia="SimHei" w:hAnsi="Arial" w:cs="Arial"/>
                <w:i/>
                <w:color w:val="0070C0"/>
              </w:rPr>
              <w:t xml:space="preserve"> visits</w:t>
            </w:r>
          </w:p>
          <w:p w14:paraId="37A3AF06"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lastRenderedPageBreak/>
              <w:t>Investigator initiation meetings</w:t>
            </w:r>
          </w:p>
          <w:p w14:paraId="1D7E3F2A" w14:textId="3D1A3CFD"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Pr>
                <w:rFonts w:ascii="Arial" w:eastAsia="SimHei" w:hAnsi="Arial" w:cs="Arial"/>
                <w:i/>
                <w:color w:val="0070C0"/>
              </w:rPr>
              <w:t>Location</w:t>
            </w:r>
            <w:r w:rsidRPr="004D2454">
              <w:rPr>
                <w:rFonts w:ascii="Arial" w:eastAsia="SimHei" w:hAnsi="Arial" w:cs="Arial"/>
                <w:i/>
                <w:color w:val="0070C0"/>
              </w:rPr>
              <w:t xml:space="preserve"> and collaborator agreements</w:t>
            </w:r>
          </w:p>
          <w:p w14:paraId="0F49FAC3" w14:textId="16040A3E"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 xml:space="preserve">Monitoring of collaborating </w:t>
            </w:r>
            <w:r>
              <w:rPr>
                <w:rFonts w:ascii="Arial" w:eastAsia="SimHei" w:hAnsi="Arial" w:cs="Arial"/>
                <w:i/>
                <w:color w:val="0070C0"/>
              </w:rPr>
              <w:t>locations</w:t>
            </w:r>
            <w:r w:rsidRPr="004D2454">
              <w:rPr>
                <w:rFonts w:ascii="Arial" w:eastAsia="SimHei" w:hAnsi="Arial" w:cs="Arial"/>
                <w:i/>
                <w:color w:val="0070C0"/>
              </w:rPr>
              <w:t xml:space="preserve"> </w:t>
            </w:r>
          </w:p>
          <w:p w14:paraId="2425CFC7" w14:textId="17FF23A0"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D</w:t>
            </w:r>
            <w:r w:rsidRPr="004D2454">
              <w:rPr>
                <w:rFonts w:ascii="Arial" w:eastAsia="SimHei" w:hAnsi="Arial" w:cs="Arial"/>
                <w:i/>
                <w:iCs/>
                <w:color w:val="0070C0"/>
              </w:rPr>
              <w:t xml:space="preserve">elegated responsibilities clearly identified and agreed in </w:t>
            </w:r>
            <w:r>
              <w:rPr>
                <w:rFonts w:ascii="Arial" w:eastAsia="SimHei" w:hAnsi="Arial" w:cs="Arial"/>
                <w:i/>
                <w:iCs/>
                <w:color w:val="0070C0"/>
              </w:rPr>
              <w:lastRenderedPageBreak/>
              <w:t>location</w:t>
            </w:r>
            <w:r w:rsidRPr="004D2454">
              <w:rPr>
                <w:rFonts w:ascii="Arial" w:eastAsia="SimHei" w:hAnsi="Arial" w:cs="Arial"/>
                <w:i/>
                <w:iCs/>
                <w:color w:val="0070C0"/>
              </w:rPr>
              <w:t xml:space="preserve"> file / contracts (including supervision requirements)</w:t>
            </w:r>
          </w:p>
          <w:p w14:paraId="59A0BCF7" w14:textId="2EC7E512" w:rsidR="00DB5608"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 xml:space="preserve">Systems to ensure reporting obligations for medicinal trials (SUSARs, </w:t>
            </w:r>
            <w:r>
              <w:rPr>
                <w:rFonts w:ascii="Arial" w:eastAsia="SimHei" w:hAnsi="Arial" w:cs="Arial"/>
                <w:i/>
                <w:color w:val="0070C0"/>
              </w:rPr>
              <w:t>modifications</w:t>
            </w:r>
            <w:r w:rsidRPr="004D2454">
              <w:rPr>
                <w:rFonts w:ascii="Arial" w:eastAsia="SimHei" w:hAnsi="Arial" w:cs="Arial"/>
                <w:i/>
                <w:color w:val="0070C0"/>
              </w:rPr>
              <w:t>, termination)</w:t>
            </w:r>
          </w:p>
          <w:p w14:paraId="410B7E4A" w14:textId="112DA342"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EB0F94">
              <w:rPr>
                <w:rFonts w:ascii="Arial" w:eastAsia="SimHei" w:hAnsi="Arial" w:cs="Arial"/>
                <w:i/>
                <w:color w:val="0070C0"/>
              </w:rPr>
              <w:lastRenderedPageBreak/>
              <w:t>Partner competency assessment</w:t>
            </w:r>
            <w:r>
              <w:rPr>
                <w:rFonts w:ascii="Arial" w:eastAsia="SimHei" w:hAnsi="Arial" w:cs="Arial"/>
                <w:i/>
                <w:color w:val="0070C0"/>
              </w:rPr>
              <w:t xml:space="preserve">/vendor </w:t>
            </w:r>
            <w:proofErr w:type="spellStart"/>
            <w:r>
              <w:rPr>
                <w:rFonts w:ascii="Arial" w:eastAsia="SimHei" w:hAnsi="Arial" w:cs="Arial"/>
                <w:i/>
                <w:color w:val="0070C0"/>
              </w:rPr>
              <w:t>assessmentAre</w:t>
            </w:r>
            <w:proofErr w:type="spellEnd"/>
            <w:r>
              <w:rPr>
                <w:rFonts w:ascii="Arial" w:eastAsia="SimHei" w:hAnsi="Arial" w:cs="Arial"/>
                <w:i/>
                <w:color w:val="0070C0"/>
              </w:rPr>
              <w:t xml:space="preserve"> vendors compliant with MHRA regulations?</w:t>
            </w:r>
          </w:p>
          <w:p w14:paraId="65145836" w14:textId="7FF3A77E" w:rsidR="00DB5608" w:rsidRPr="00523E1E" w:rsidRDefault="00DB5608" w:rsidP="00B600E0">
            <w:pPr>
              <w:numPr>
                <w:ilvl w:val="0"/>
                <w:numId w:val="4"/>
              </w:numPr>
              <w:tabs>
                <w:tab w:val="clear" w:pos="1440"/>
                <w:tab w:val="num" w:pos="432"/>
              </w:tabs>
              <w:autoSpaceDE w:val="0"/>
              <w:autoSpaceDN w:val="0"/>
              <w:adjustRightInd w:val="0"/>
              <w:spacing w:after="0" w:line="240" w:lineRule="auto"/>
              <w:ind w:left="432"/>
              <w:rPr>
                <w:rFonts w:ascii="Arial" w:eastAsia="SimHei" w:hAnsi="Arial" w:cs="Arial"/>
              </w:rPr>
            </w:pPr>
          </w:p>
        </w:tc>
        <w:tc>
          <w:tcPr>
            <w:tcW w:w="813" w:type="dxa"/>
            <w:tcBorders>
              <w:bottom w:val="single" w:sz="4" w:space="0" w:color="auto"/>
            </w:tcBorders>
          </w:tcPr>
          <w:p w14:paraId="123557A9" w14:textId="77777777" w:rsidR="00DB5608" w:rsidRPr="004D2454" w:rsidRDefault="00DB5608">
            <w:pPr>
              <w:autoSpaceDE w:val="0"/>
              <w:autoSpaceDN w:val="0"/>
              <w:adjustRightInd w:val="0"/>
              <w:rPr>
                <w:rFonts w:ascii="Arial" w:eastAsia="SimHei" w:hAnsi="Arial" w:cs="Arial"/>
              </w:rPr>
            </w:pPr>
          </w:p>
        </w:tc>
        <w:tc>
          <w:tcPr>
            <w:tcW w:w="745" w:type="dxa"/>
            <w:tcBorders>
              <w:bottom w:val="single" w:sz="4" w:space="0" w:color="auto"/>
            </w:tcBorders>
          </w:tcPr>
          <w:p w14:paraId="327C8CD1" w14:textId="0752E55A" w:rsidR="00DB5608" w:rsidRPr="004D2454" w:rsidRDefault="00DB5608">
            <w:pPr>
              <w:autoSpaceDE w:val="0"/>
              <w:autoSpaceDN w:val="0"/>
              <w:adjustRightInd w:val="0"/>
              <w:rPr>
                <w:rFonts w:ascii="Arial" w:eastAsia="SimHei" w:hAnsi="Arial" w:cs="Arial"/>
              </w:rPr>
            </w:pPr>
          </w:p>
        </w:tc>
        <w:tc>
          <w:tcPr>
            <w:tcW w:w="644" w:type="dxa"/>
            <w:tcBorders>
              <w:bottom w:val="single" w:sz="4" w:space="0" w:color="auto"/>
            </w:tcBorders>
          </w:tcPr>
          <w:p w14:paraId="5888F42B" w14:textId="499349A1" w:rsidR="00DB5608" w:rsidRPr="004D2454" w:rsidRDefault="00DB5608">
            <w:pPr>
              <w:autoSpaceDE w:val="0"/>
              <w:autoSpaceDN w:val="0"/>
              <w:adjustRightInd w:val="0"/>
              <w:rPr>
                <w:rFonts w:ascii="Arial" w:eastAsia="SimHei" w:hAnsi="Arial" w:cs="Arial"/>
              </w:rPr>
            </w:pPr>
          </w:p>
        </w:tc>
        <w:tc>
          <w:tcPr>
            <w:tcW w:w="236" w:type="dxa"/>
            <w:tcBorders>
              <w:bottom w:val="single" w:sz="4" w:space="0" w:color="auto"/>
            </w:tcBorders>
          </w:tcPr>
          <w:p w14:paraId="2FEE502D" w14:textId="77777777" w:rsidR="00DB5608" w:rsidRPr="004D2454" w:rsidRDefault="00DB5608">
            <w:pPr>
              <w:autoSpaceDE w:val="0"/>
              <w:autoSpaceDN w:val="0"/>
              <w:adjustRightInd w:val="0"/>
              <w:rPr>
                <w:rFonts w:ascii="Arial" w:eastAsia="SimHei" w:hAnsi="Arial" w:cs="Arial"/>
              </w:rPr>
            </w:pPr>
          </w:p>
        </w:tc>
        <w:tc>
          <w:tcPr>
            <w:tcW w:w="236" w:type="dxa"/>
            <w:tcBorders>
              <w:bottom w:val="single" w:sz="4" w:space="0" w:color="auto"/>
            </w:tcBorders>
          </w:tcPr>
          <w:p w14:paraId="2F786FFE" w14:textId="512913ED" w:rsidR="00DB5608" w:rsidRPr="004D2454" w:rsidRDefault="00DB5608">
            <w:pPr>
              <w:autoSpaceDE w:val="0"/>
              <w:autoSpaceDN w:val="0"/>
              <w:adjustRightInd w:val="0"/>
              <w:rPr>
                <w:rFonts w:ascii="Arial" w:eastAsia="SimHei" w:hAnsi="Arial" w:cs="Arial"/>
              </w:rPr>
            </w:pPr>
          </w:p>
        </w:tc>
      </w:tr>
      <w:tr w:rsidR="00DB5608" w:rsidRPr="004D2454" w14:paraId="43A092DC" w14:textId="17B0194A" w:rsidTr="00DB5608">
        <w:trPr>
          <w:gridAfter w:val="2"/>
          <w:wAfter w:w="3603" w:type="dxa"/>
          <w:trHeight w:val="3223"/>
        </w:trPr>
        <w:tc>
          <w:tcPr>
            <w:tcW w:w="2210" w:type="dxa"/>
            <w:tcBorders>
              <w:bottom w:val="single" w:sz="4" w:space="0" w:color="auto"/>
            </w:tcBorders>
          </w:tcPr>
          <w:p w14:paraId="7E4F6119" w14:textId="77777777" w:rsidR="00DB5608" w:rsidRPr="004D2454" w:rsidRDefault="00DB5608">
            <w:pPr>
              <w:autoSpaceDE w:val="0"/>
              <w:autoSpaceDN w:val="0"/>
              <w:adjustRightInd w:val="0"/>
              <w:rPr>
                <w:rFonts w:ascii="Arial" w:hAnsi="Arial" w:cs="Arial"/>
                <w:b/>
                <w:bCs/>
                <w:i/>
                <w:iCs/>
              </w:rPr>
            </w:pPr>
            <w:r w:rsidRPr="004D2454">
              <w:rPr>
                <w:rFonts w:ascii="Arial" w:hAnsi="Arial" w:cs="Arial"/>
                <w:b/>
                <w:bCs/>
                <w:i/>
                <w:iCs/>
              </w:rPr>
              <w:lastRenderedPageBreak/>
              <w:t>Inadequate trial management</w:t>
            </w:r>
          </w:p>
          <w:p w14:paraId="464CFFE1" w14:textId="77777777" w:rsidR="00DB5608" w:rsidRPr="004D2454" w:rsidRDefault="00DB5608">
            <w:pPr>
              <w:autoSpaceDE w:val="0"/>
              <w:autoSpaceDN w:val="0"/>
              <w:adjustRightInd w:val="0"/>
              <w:rPr>
                <w:rFonts w:ascii="Arial" w:eastAsia="SimHei" w:hAnsi="Arial" w:cs="Arial"/>
                <w:i/>
                <w:color w:val="FF0000"/>
              </w:rPr>
            </w:pPr>
          </w:p>
        </w:tc>
        <w:tc>
          <w:tcPr>
            <w:tcW w:w="226" w:type="dxa"/>
            <w:tcBorders>
              <w:bottom w:val="single" w:sz="4" w:space="0" w:color="auto"/>
            </w:tcBorders>
            <w:vAlign w:val="center"/>
          </w:tcPr>
          <w:p w14:paraId="13014810" w14:textId="77777777" w:rsidR="00DB5608" w:rsidRPr="004D2454" w:rsidRDefault="00DB5608">
            <w:pPr>
              <w:autoSpaceDE w:val="0"/>
              <w:autoSpaceDN w:val="0"/>
              <w:adjustRightInd w:val="0"/>
              <w:ind w:left="360"/>
              <w:rPr>
                <w:rFonts w:ascii="Arial" w:hAnsi="Arial" w:cs="Arial"/>
              </w:rPr>
            </w:pPr>
          </w:p>
        </w:tc>
        <w:tc>
          <w:tcPr>
            <w:tcW w:w="4129" w:type="dxa"/>
            <w:tcBorders>
              <w:bottom w:val="single" w:sz="4" w:space="0" w:color="auto"/>
            </w:tcBorders>
          </w:tcPr>
          <w:p w14:paraId="333641D0"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i/>
                <w:color w:val="0070C0"/>
                <w:sz w:val="22"/>
                <w:szCs w:val="22"/>
              </w:rPr>
              <w:t>Are key responsibilities defined?</w:t>
            </w:r>
          </w:p>
          <w:p w14:paraId="4387A4A6"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sz w:val="22"/>
                <w:szCs w:val="22"/>
              </w:rPr>
            </w:pPr>
            <w:r w:rsidRPr="004D2454">
              <w:rPr>
                <w:rFonts w:ascii="Arial" w:eastAsia="SimHei" w:hAnsi="Arial" w:cs="Arial"/>
                <w:i/>
                <w:color w:val="0070C0"/>
                <w:sz w:val="22"/>
                <w:szCs w:val="22"/>
              </w:rPr>
              <w:t>Is the central trial management team sufficiently experienced?</w:t>
            </w:r>
          </w:p>
          <w:p w14:paraId="78CEC94C"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sz w:val="22"/>
                <w:szCs w:val="22"/>
              </w:rPr>
            </w:pPr>
            <w:r w:rsidRPr="004D2454">
              <w:rPr>
                <w:rFonts w:ascii="Arial" w:eastAsia="SimHei" w:hAnsi="Arial" w:cs="Arial"/>
                <w:i/>
                <w:color w:val="0070C0"/>
                <w:sz w:val="22"/>
                <w:szCs w:val="22"/>
              </w:rPr>
              <w:t>Are there conflicts of interest for the central trial management team?</w:t>
            </w:r>
          </w:p>
          <w:p w14:paraId="45C45736" w14:textId="2023BD43" w:rsidR="00DB5608" w:rsidRPr="004D2454" w:rsidRDefault="00DB5608">
            <w:pPr>
              <w:pStyle w:val="ListParagraph"/>
              <w:numPr>
                <w:ilvl w:val="0"/>
                <w:numId w:val="30"/>
              </w:numPr>
              <w:autoSpaceDE w:val="0"/>
              <w:autoSpaceDN w:val="0"/>
              <w:adjustRightInd w:val="0"/>
              <w:ind w:left="427"/>
              <w:rPr>
                <w:rFonts w:ascii="Arial" w:eastAsia="SimHei" w:hAnsi="Arial" w:cs="Arial"/>
                <w:sz w:val="22"/>
                <w:szCs w:val="22"/>
              </w:rPr>
            </w:pPr>
            <w:r w:rsidRPr="004D2454">
              <w:rPr>
                <w:rFonts w:ascii="Arial" w:eastAsia="SimHei" w:hAnsi="Arial" w:cs="Arial"/>
                <w:i/>
                <w:color w:val="0070C0"/>
                <w:sz w:val="22"/>
                <w:szCs w:val="22"/>
              </w:rPr>
              <w:t>Is the sponsor aware of non-compliance issues from experience with the trial management team?</w:t>
            </w:r>
          </w:p>
        </w:tc>
        <w:tc>
          <w:tcPr>
            <w:tcW w:w="2556" w:type="dxa"/>
            <w:gridSpan w:val="3"/>
            <w:tcBorders>
              <w:bottom w:val="single" w:sz="4" w:space="0" w:color="auto"/>
            </w:tcBorders>
          </w:tcPr>
          <w:p w14:paraId="1D51A098" w14:textId="4438E6F1"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 xml:space="preserve">Roles and responsibilities clearly outlined in conditions of sponsorship </w:t>
            </w:r>
          </w:p>
          <w:p w14:paraId="5F8A9FCA"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SOPs in place</w:t>
            </w:r>
          </w:p>
          <w:p w14:paraId="6420E78A"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Trial Steering Committee</w:t>
            </w:r>
          </w:p>
          <w:p w14:paraId="5D5F8D32" w14:textId="432DEF21"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 xml:space="preserve">Regular GCP training (every </w:t>
            </w:r>
            <w:r>
              <w:rPr>
                <w:rFonts w:ascii="Arial" w:eastAsia="SimHei" w:hAnsi="Arial" w:cs="Arial"/>
                <w:i/>
                <w:color w:val="0070C0"/>
              </w:rPr>
              <w:t>3</w:t>
            </w:r>
            <w:r w:rsidRPr="004D2454">
              <w:rPr>
                <w:rFonts w:ascii="Arial" w:eastAsia="SimHei" w:hAnsi="Arial" w:cs="Arial"/>
                <w:i/>
                <w:color w:val="0070C0"/>
              </w:rPr>
              <w:t xml:space="preserve"> years) for trial management team</w:t>
            </w:r>
          </w:p>
          <w:p w14:paraId="35B89EDE"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Regular trial management group meetings</w:t>
            </w:r>
          </w:p>
          <w:p w14:paraId="06B36D1D"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Trial delegation log</w:t>
            </w:r>
          </w:p>
          <w:p w14:paraId="2C6DA96F" w14:textId="4782C2DA" w:rsidR="00DB5608"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Internal quality assurance audits</w:t>
            </w:r>
          </w:p>
          <w:p w14:paraId="18528378" w14:textId="3141D332" w:rsidR="00DB5608" w:rsidRPr="00E905EB" w:rsidRDefault="00DB5608" w:rsidP="00B600E0">
            <w:pPr>
              <w:numPr>
                <w:ilvl w:val="0"/>
                <w:numId w:val="4"/>
              </w:numPr>
              <w:tabs>
                <w:tab w:val="clear" w:pos="1440"/>
                <w:tab w:val="num" w:pos="432"/>
              </w:tabs>
              <w:autoSpaceDE w:val="0"/>
              <w:autoSpaceDN w:val="0"/>
              <w:adjustRightInd w:val="0"/>
              <w:spacing w:after="0" w:line="240" w:lineRule="auto"/>
              <w:ind w:left="432"/>
              <w:rPr>
                <w:rFonts w:ascii="Arial" w:eastAsia="SimHei" w:hAnsi="Arial" w:cs="Arial"/>
              </w:rPr>
            </w:pPr>
            <w:r w:rsidRPr="00EB0F94">
              <w:rPr>
                <w:rFonts w:ascii="Arial" w:eastAsia="SimHei" w:hAnsi="Arial" w:cs="Arial"/>
                <w:i/>
                <w:color w:val="0070C0"/>
              </w:rPr>
              <w:t>Use of a Clinical Trials Unit</w:t>
            </w:r>
          </w:p>
        </w:tc>
        <w:tc>
          <w:tcPr>
            <w:tcW w:w="813" w:type="dxa"/>
            <w:tcBorders>
              <w:bottom w:val="single" w:sz="4" w:space="0" w:color="auto"/>
            </w:tcBorders>
          </w:tcPr>
          <w:p w14:paraId="09B67FC3" w14:textId="77777777" w:rsidR="00DB5608" w:rsidRPr="004D2454" w:rsidRDefault="00DB5608">
            <w:pPr>
              <w:autoSpaceDE w:val="0"/>
              <w:autoSpaceDN w:val="0"/>
              <w:adjustRightInd w:val="0"/>
              <w:rPr>
                <w:rFonts w:ascii="Arial" w:eastAsia="SimHei" w:hAnsi="Arial" w:cs="Arial"/>
              </w:rPr>
            </w:pPr>
          </w:p>
        </w:tc>
        <w:tc>
          <w:tcPr>
            <w:tcW w:w="745" w:type="dxa"/>
            <w:tcBorders>
              <w:bottom w:val="single" w:sz="4" w:space="0" w:color="auto"/>
            </w:tcBorders>
          </w:tcPr>
          <w:p w14:paraId="27C7D174" w14:textId="698AB7B5" w:rsidR="00DB5608" w:rsidRPr="004D2454" w:rsidRDefault="00DB5608">
            <w:pPr>
              <w:autoSpaceDE w:val="0"/>
              <w:autoSpaceDN w:val="0"/>
              <w:adjustRightInd w:val="0"/>
              <w:rPr>
                <w:rFonts w:ascii="Arial" w:eastAsia="SimHei" w:hAnsi="Arial" w:cs="Arial"/>
              </w:rPr>
            </w:pPr>
          </w:p>
        </w:tc>
        <w:tc>
          <w:tcPr>
            <w:tcW w:w="644" w:type="dxa"/>
            <w:tcBorders>
              <w:bottom w:val="single" w:sz="4" w:space="0" w:color="auto"/>
            </w:tcBorders>
          </w:tcPr>
          <w:p w14:paraId="308A45B2" w14:textId="33D5AFD8" w:rsidR="00DB5608" w:rsidRPr="004D2454" w:rsidRDefault="00DB5608">
            <w:pPr>
              <w:autoSpaceDE w:val="0"/>
              <w:autoSpaceDN w:val="0"/>
              <w:adjustRightInd w:val="0"/>
              <w:rPr>
                <w:rFonts w:ascii="Arial" w:eastAsia="SimHei" w:hAnsi="Arial" w:cs="Arial"/>
              </w:rPr>
            </w:pPr>
          </w:p>
        </w:tc>
        <w:tc>
          <w:tcPr>
            <w:tcW w:w="236" w:type="dxa"/>
            <w:tcBorders>
              <w:bottom w:val="single" w:sz="4" w:space="0" w:color="auto"/>
            </w:tcBorders>
          </w:tcPr>
          <w:p w14:paraId="17D557FD" w14:textId="77777777" w:rsidR="00DB5608" w:rsidRPr="004D2454" w:rsidRDefault="00DB5608">
            <w:pPr>
              <w:autoSpaceDE w:val="0"/>
              <w:autoSpaceDN w:val="0"/>
              <w:adjustRightInd w:val="0"/>
              <w:rPr>
                <w:rFonts w:ascii="Arial" w:eastAsia="SimHei" w:hAnsi="Arial" w:cs="Arial"/>
              </w:rPr>
            </w:pPr>
          </w:p>
        </w:tc>
        <w:tc>
          <w:tcPr>
            <w:tcW w:w="236" w:type="dxa"/>
            <w:tcBorders>
              <w:bottom w:val="single" w:sz="4" w:space="0" w:color="auto"/>
            </w:tcBorders>
          </w:tcPr>
          <w:p w14:paraId="59C6F310" w14:textId="6C3712B3" w:rsidR="00DB5608" w:rsidRPr="004D2454" w:rsidRDefault="00DB5608">
            <w:pPr>
              <w:autoSpaceDE w:val="0"/>
              <w:autoSpaceDN w:val="0"/>
              <w:adjustRightInd w:val="0"/>
              <w:rPr>
                <w:rFonts w:ascii="Arial" w:eastAsia="SimHei" w:hAnsi="Arial" w:cs="Arial"/>
              </w:rPr>
            </w:pPr>
          </w:p>
        </w:tc>
      </w:tr>
      <w:tr w:rsidR="00DB5608" w:rsidRPr="004D2454" w14:paraId="3CD0D53C" w14:textId="41C9DDBA" w:rsidTr="00DB5608">
        <w:trPr>
          <w:gridAfter w:val="2"/>
          <w:wAfter w:w="3603" w:type="dxa"/>
          <w:trHeight w:val="1361"/>
        </w:trPr>
        <w:tc>
          <w:tcPr>
            <w:tcW w:w="2210" w:type="dxa"/>
            <w:tcBorders>
              <w:bottom w:val="single" w:sz="4" w:space="0" w:color="auto"/>
            </w:tcBorders>
          </w:tcPr>
          <w:p w14:paraId="022EC98F" w14:textId="77777777" w:rsidR="00DB5608" w:rsidRPr="004D2454" w:rsidRDefault="00DB5608">
            <w:pPr>
              <w:autoSpaceDE w:val="0"/>
              <w:autoSpaceDN w:val="0"/>
              <w:adjustRightInd w:val="0"/>
              <w:rPr>
                <w:rFonts w:ascii="Arial" w:hAnsi="Arial" w:cs="Arial"/>
                <w:b/>
                <w:bCs/>
                <w:i/>
                <w:iCs/>
              </w:rPr>
            </w:pPr>
            <w:r w:rsidRPr="004D2454">
              <w:rPr>
                <w:rFonts w:ascii="Arial" w:hAnsi="Arial" w:cs="Arial"/>
                <w:b/>
                <w:bCs/>
                <w:i/>
                <w:iCs/>
              </w:rPr>
              <w:t>Appropriate resources not available</w:t>
            </w:r>
          </w:p>
          <w:p w14:paraId="57F718F0" w14:textId="77777777" w:rsidR="00DB5608" w:rsidRPr="004D2454" w:rsidRDefault="00DB5608">
            <w:pPr>
              <w:autoSpaceDE w:val="0"/>
              <w:autoSpaceDN w:val="0"/>
              <w:adjustRightInd w:val="0"/>
              <w:rPr>
                <w:rFonts w:ascii="Arial" w:eastAsia="SimHei" w:hAnsi="Arial" w:cs="Arial"/>
              </w:rPr>
            </w:pPr>
          </w:p>
        </w:tc>
        <w:tc>
          <w:tcPr>
            <w:tcW w:w="226" w:type="dxa"/>
            <w:tcBorders>
              <w:bottom w:val="single" w:sz="4" w:space="0" w:color="auto"/>
            </w:tcBorders>
            <w:vAlign w:val="center"/>
          </w:tcPr>
          <w:p w14:paraId="3D848C8D" w14:textId="77777777" w:rsidR="00DB5608" w:rsidRPr="004D2454" w:rsidRDefault="00DB5608">
            <w:pPr>
              <w:tabs>
                <w:tab w:val="num" w:pos="1500"/>
              </w:tabs>
              <w:autoSpaceDE w:val="0"/>
              <w:autoSpaceDN w:val="0"/>
              <w:adjustRightInd w:val="0"/>
              <w:ind w:left="360"/>
              <w:rPr>
                <w:rFonts w:ascii="Arial" w:hAnsi="Arial" w:cs="Arial"/>
              </w:rPr>
            </w:pPr>
          </w:p>
        </w:tc>
        <w:tc>
          <w:tcPr>
            <w:tcW w:w="4129" w:type="dxa"/>
            <w:tcBorders>
              <w:bottom w:val="single" w:sz="4" w:space="0" w:color="auto"/>
            </w:tcBorders>
          </w:tcPr>
          <w:p w14:paraId="2110D424"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bCs/>
                <w:i/>
                <w:iCs/>
                <w:color w:val="0070C0"/>
                <w:sz w:val="22"/>
                <w:szCs w:val="22"/>
              </w:rPr>
              <w:t xml:space="preserve">Have the </w:t>
            </w:r>
            <w:r w:rsidRPr="004D2454">
              <w:rPr>
                <w:rFonts w:ascii="Arial" w:eastAsia="SimHei" w:hAnsi="Arial" w:cs="Arial"/>
                <w:i/>
                <w:iCs/>
                <w:color w:val="0070C0"/>
                <w:sz w:val="22"/>
                <w:szCs w:val="22"/>
              </w:rPr>
              <w:t>research and treatment costs been fully costed?</w:t>
            </w:r>
          </w:p>
          <w:p w14:paraId="1DA73788"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i/>
                <w:color w:val="0070C0"/>
                <w:sz w:val="22"/>
                <w:szCs w:val="22"/>
              </w:rPr>
              <w:t>Is the staffing level of the trial sufficient?</w:t>
            </w:r>
          </w:p>
          <w:p w14:paraId="330A16B4" w14:textId="7F759CD8"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i/>
                <w:color w:val="0070C0"/>
                <w:sz w:val="22"/>
                <w:szCs w:val="22"/>
              </w:rPr>
              <w:t xml:space="preserve">Consider the number of </w:t>
            </w:r>
            <w:r>
              <w:rPr>
                <w:rFonts w:ascii="Arial" w:eastAsia="SimHei" w:hAnsi="Arial" w:cs="Arial"/>
                <w:i/>
                <w:color w:val="0070C0"/>
                <w:sz w:val="22"/>
                <w:szCs w:val="22"/>
              </w:rPr>
              <w:t>locations</w:t>
            </w:r>
            <w:r w:rsidRPr="004D2454">
              <w:rPr>
                <w:rFonts w:ascii="Arial" w:eastAsia="SimHei" w:hAnsi="Arial" w:cs="Arial"/>
                <w:i/>
                <w:color w:val="0070C0"/>
                <w:sz w:val="22"/>
                <w:szCs w:val="22"/>
              </w:rPr>
              <w:t xml:space="preserve"> and countries involved.</w:t>
            </w:r>
          </w:p>
          <w:p w14:paraId="2515B702"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i/>
                <w:color w:val="0070C0"/>
                <w:sz w:val="22"/>
                <w:szCs w:val="22"/>
              </w:rPr>
              <w:t>Is there sufficient resource to conduct appropriate monitoring?</w:t>
            </w:r>
          </w:p>
          <w:p w14:paraId="4D1A835E" w14:textId="6B72F5BA"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i/>
                <w:color w:val="0070C0"/>
                <w:sz w:val="22"/>
                <w:szCs w:val="22"/>
              </w:rPr>
              <w:t>Is full recruitment possible within the current funding timelines?</w:t>
            </w:r>
          </w:p>
          <w:p w14:paraId="0D2E9D78"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i/>
                <w:iCs/>
                <w:color w:val="0070C0"/>
                <w:sz w:val="22"/>
                <w:szCs w:val="22"/>
              </w:rPr>
              <w:t>Is there a risk of withdrawal of funding?</w:t>
            </w:r>
          </w:p>
          <w:p w14:paraId="505BC2C9" w14:textId="08BB83DD"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i/>
                <w:iCs/>
                <w:color w:val="0070C0"/>
                <w:sz w:val="22"/>
                <w:szCs w:val="22"/>
              </w:rPr>
              <w:t xml:space="preserve">Has the cost of continuation of drugs or device provision after </w:t>
            </w:r>
            <w:r w:rsidRPr="004D2454">
              <w:rPr>
                <w:rFonts w:ascii="Arial" w:eastAsia="SimHei" w:hAnsi="Arial" w:cs="Arial"/>
                <w:i/>
                <w:iCs/>
                <w:color w:val="0070C0"/>
                <w:sz w:val="22"/>
                <w:szCs w:val="22"/>
              </w:rPr>
              <w:lastRenderedPageBreak/>
              <w:t>research has finished been considered?</w:t>
            </w:r>
          </w:p>
          <w:p w14:paraId="6B4C69B7" w14:textId="0E846034" w:rsidR="00DB5608" w:rsidRPr="004D2454" w:rsidRDefault="00DB5608">
            <w:pPr>
              <w:pStyle w:val="ListParagraph"/>
              <w:numPr>
                <w:ilvl w:val="0"/>
                <w:numId w:val="30"/>
              </w:numPr>
              <w:autoSpaceDE w:val="0"/>
              <w:autoSpaceDN w:val="0"/>
              <w:adjustRightInd w:val="0"/>
              <w:ind w:left="427"/>
              <w:rPr>
                <w:rFonts w:ascii="Arial" w:eastAsia="SimHei" w:hAnsi="Arial" w:cs="Arial"/>
                <w:sz w:val="22"/>
                <w:szCs w:val="22"/>
              </w:rPr>
            </w:pPr>
            <w:r w:rsidRPr="004D2454">
              <w:rPr>
                <w:rFonts w:ascii="Arial" w:eastAsia="SimHei" w:hAnsi="Arial" w:cs="Arial"/>
                <w:i/>
                <w:color w:val="0070C0"/>
                <w:sz w:val="22"/>
                <w:szCs w:val="22"/>
              </w:rPr>
              <w:t xml:space="preserve">Do all </w:t>
            </w:r>
            <w:r>
              <w:rPr>
                <w:rFonts w:ascii="Arial" w:eastAsia="SimHei" w:hAnsi="Arial" w:cs="Arial"/>
                <w:i/>
                <w:color w:val="0070C0"/>
                <w:sz w:val="22"/>
                <w:szCs w:val="22"/>
              </w:rPr>
              <w:t>locations</w:t>
            </w:r>
            <w:r w:rsidRPr="004D2454">
              <w:rPr>
                <w:rFonts w:ascii="Arial" w:eastAsia="SimHei" w:hAnsi="Arial" w:cs="Arial"/>
                <w:i/>
                <w:color w:val="0070C0"/>
                <w:sz w:val="22"/>
                <w:szCs w:val="22"/>
              </w:rPr>
              <w:t xml:space="preserve"> have the infrastructure to support the trial? </w:t>
            </w:r>
          </w:p>
          <w:p w14:paraId="6D80835E"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sz w:val="22"/>
                <w:szCs w:val="22"/>
              </w:rPr>
            </w:pPr>
            <w:r w:rsidRPr="004D2454">
              <w:rPr>
                <w:rFonts w:ascii="Arial" w:eastAsia="SimHei" w:hAnsi="Arial" w:cs="Arial"/>
                <w:i/>
                <w:color w:val="0070C0"/>
                <w:sz w:val="22"/>
                <w:szCs w:val="22"/>
              </w:rPr>
              <w:t>Has the funding source been secured?</w:t>
            </w:r>
          </w:p>
        </w:tc>
        <w:tc>
          <w:tcPr>
            <w:tcW w:w="2556" w:type="dxa"/>
            <w:gridSpan w:val="3"/>
            <w:tcBorders>
              <w:bottom w:val="single" w:sz="4" w:space="0" w:color="auto"/>
            </w:tcBorders>
          </w:tcPr>
          <w:p w14:paraId="226F629C" w14:textId="4E87CADE"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lastRenderedPageBreak/>
              <w:t>Trial costed via JRMO</w:t>
            </w:r>
          </w:p>
          <w:p w14:paraId="2626C9F3"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Contract with funding body</w:t>
            </w:r>
          </w:p>
          <w:p w14:paraId="391E297F"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 xml:space="preserve">Contact with service early in planning and throughout the trial </w:t>
            </w:r>
          </w:p>
          <w:p w14:paraId="552ACC25"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Trial uses routine clinics</w:t>
            </w:r>
          </w:p>
          <w:p w14:paraId="65E68D91" w14:textId="75809337" w:rsidR="00DB5608"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NHS R&amp;D approval</w:t>
            </w:r>
          </w:p>
          <w:p w14:paraId="609C9D8A" w14:textId="07A7B2CB"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EB0F94">
              <w:rPr>
                <w:rFonts w:ascii="Arial" w:eastAsia="SimHei" w:hAnsi="Arial" w:cs="Arial"/>
                <w:i/>
                <w:color w:val="0070C0"/>
              </w:rPr>
              <w:t>Multidisciplinary project teams</w:t>
            </w:r>
          </w:p>
          <w:p w14:paraId="763CB0F2" w14:textId="225EA93A" w:rsidR="00DB5608" w:rsidRPr="004D2454" w:rsidRDefault="00DB5608">
            <w:pPr>
              <w:autoSpaceDE w:val="0"/>
              <w:autoSpaceDN w:val="0"/>
              <w:adjustRightInd w:val="0"/>
              <w:ind w:left="34"/>
              <w:rPr>
                <w:rFonts w:ascii="Arial" w:eastAsia="SimHei" w:hAnsi="Arial" w:cs="Arial"/>
              </w:rPr>
            </w:pPr>
          </w:p>
        </w:tc>
        <w:tc>
          <w:tcPr>
            <w:tcW w:w="813" w:type="dxa"/>
            <w:tcBorders>
              <w:bottom w:val="single" w:sz="4" w:space="0" w:color="auto"/>
            </w:tcBorders>
          </w:tcPr>
          <w:p w14:paraId="71D000C5" w14:textId="77777777" w:rsidR="00DB5608" w:rsidRPr="004D2454" w:rsidRDefault="00DB5608">
            <w:pPr>
              <w:autoSpaceDE w:val="0"/>
              <w:autoSpaceDN w:val="0"/>
              <w:adjustRightInd w:val="0"/>
              <w:rPr>
                <w:rFonts w:ascii="Arial" w:eastAsia="SimHei" w:hAnsi="Arial" w:cs="Arial"/>
              </w:rPr>
            </w:pPr>
          </w:p>
        </w:tc>
        <w:tc>
          <w:tcPr>
            <w:tcW w:w="745" w:type="dxa"/>
            <w:tcBorders>
              <w:bottom w:val="single" w:sz="4" w:space="0" w:color="auto"/>
            </w:tcBorders>
          </w:tcPr>
          <w:p w14:paraId="16230F74" w14:textId="3686F0C8" w:rsidR="00DB5608" w:rsidRPr="004D2454" w:rsidRDefault="00DB5608">
            <w:pPr>
              <w:autoSpaceDE w:val="0"/>
              <w:autoSpaceDN w:val="0"/>
              <w:adjustRightInd w:val="0"/>
              <w:rPr>
                <w:rFonts w:ascii="Arial" w:eastAsia="SimHei" w:hAnsi="Arial" w:cs="Arial"/>
              </w:rPr>
            </w:pPr>
          </w:p>
        </w:tc>
        <w:tc>
          <w:tcPr>
            <w:tcW w:w="644" w:type="dxa"/>
            <w:tcBorders>
              <w:bottom w:val="single" w:sz="4" w:space="0" w:color="auto"/>
            </w:tcBorders>
          </w:tcPr>
          <w:p w14:paraId="115D213D" w14:textId="08789CC6" w:rsidR="00DB5608" w:rsidRPr="004D2454" w:rsidRDefault="00DB5608">
            <w:pPr>
              <w:autoSpaceDE w:val="0"/>
              <w:autoSpaceDN w:val="0"/>
              <w:adjustRightInd w:val="0"/>
              <w:rPr>
                <w:rFonts w:ascii="Arial" w:eastAsia="SimHei" w:hAnsi="Arial" w:cs="Arial"/>
              </w:rPr>
            </w:pPr>
          </w:p>
        </w:tc>
        <w:tc>
          <w:tcPr>
            <w:tcW w:w="236" w:type="dxa"/>
            <w:tcBorders>
              <w:bottom w:val="single" w:sz="4" w:space="0" w:color="auto"/>
            </w:tcBorders>
          </w:tcPr>
          <w:p w14:paraId="6E39953D" w14:textId="77777777" w:rsidR="00DB5608" w:rsidRPr="004D2454" w:rsidRDefault="00DB5608">
            <w:pPr>
              <w:autoSpaceDE w:val="0"/>
              <w:autoSpaceDN w:val="0"/>
              <w:adjustRightInd w:val="0"/>
              <w:rPr>
                <w:rFonts w:ascii="Arial" w:eastAsia="SimHei" w:hAnsi="Arial" w:cs="Arial"/>
              </w:rPr>
            </w:pPr>
          </w:p>
        </w:tc>
        <w:tc>
          <w:tcPr>
            <w:tcW w:w="236" w:type="dxa"/>
            <w:tcBorders>
              <w:bottom w:val="single" w:sz="4" w:space="0" w:color="auto"/>
            </w:tcBorders>
          </w:tcPr>
          <w:p w14:paraId="784BEEDA" w14:textId="2137A174" w:rsidR="00DB5608" w:rsidRPr="004D2454" w:rsidRDefault="00DB5608">
            <w:pPr>
              <w:autoSpaceDE w:val="0"/>
              <w:autoSpaceDN w:val="0"/>
              <w:adjustRightInd w:val="0"/>
              <w:rPr>
                <w:rFonts w:ascii="Arial" w:eastAsia="SimHei" w:hAnsi="Arial" w:cs="Arial"/>
              </w:rPr>
            </w:pPr>
          </w:p>
        </w:tc>
      </w:tr>
      <w:tr w:rsidR="00DB5608" w:rsidRPr="004D2454" w14:paraId="5C3F50AA" w14:textId="1D4B6A9A" w:rsidTr="00DB5608">
        <w:trPr>
          <w:gridAfter w:val="2"/>
          <w:wAfter w:w="3603" w:type="dxa"/>
          <w:trHeight w:val="1361"/>
        </w:trPr>
        <w:tc>
          <w:tcPr>
            <w:tcW w:w="2210" w:type="dxa"/>
            <w:tcBorders>
              <w:bottom w:val="single" w:sz="4" w:space="0" w:color="auto"/>
            </w:tcBorders>
          </w:tcPr>
          <w:p w14:paraId="329141DA" w14:textId="0755D5AD" w:rsidR="00DB5608" w:rsidRPr="004D2454" w:rsidRDefault="00DB5608">
            <w:pPr>
              <w:autoSpaceDE w:val="0"/>
              <w:autoSpaceDN w:val="0"/>
              <w:adjustRightInd w:val="0"/>
              <w:rPr>
                <w:rFonts w:ascii="Arial" w:hAnsi="Arial" w:cs="Arial"/>
                <w:b/>
                <w:bCs/>
                <w:i/>
                <w:iCs/>
              </w:rPr>
            </w:pPr>
            <w:r w:rsidRPr="004D2454">
              <w:rPr>
                <w:rFonts w:ascii="Arial" w:hAnsi="Arial" w:cs="Arial"/>
                <w:b/>
                <w:bCs/>
                <w:i/>
                <w:iCs/>
              </w:rPr>
              <w:t>Inadequate pharmacovigilance or</w:t>
            </w:r>
            <w:r>
              <w:rPr>
                <w:rFonts w:ascii="Arial" w:hAnsi="Arial" w:cs="Arial"/>
                <w:b/>
                <w:bCs/>
                <w:i/>
                <w:iCs/>
              </w:rPr>
              <w:t xml:space="preserve"> </w:t>
            </w:r>
            <w:r w:rsidRPr="004D2454">
              <w:rPr>
                <w:rFonts w:ascii="Arial" w:hAnsi="Arial" w:cs="Arial"/>
                <w:b/>
                <w:bCs/>
                <w:i/>
                <w:iCs/>
              </w:rPr>
              <w:t>Vigilance</w:t>
            </w:r>
            <w:r>
              <w:rPr>
                <w:rFonts w:ascii="Arial" w:hAnsi="Arial" w:cs="Arial"/>
                <w:b/>
                <w:bCs/>
                <w:i/>
                <w:iCs/>
              </w:rPr>
              <w:t xml:space="preserve"> </w:t>
            </w:r>
            <w:r w:rsidRPr="004D2454">
              <w:rPr>
                <w:rFonts w:ascii="Arial" w:hAnsi="Arial" w:cs="Arial"/>
                <w:b/>
                <w:bCs/>
                <w:i/>
                <w:iCs/>
              </w:rPr>
              <w:t>systems</w:t>
            </w:r>
          </w:p>
        </w:tc>
        <w:tc>
          <w:tcPr>
            <w:tcW w:w="226" w:type="dxa"/>
            <w:tcBorders>
              <w:bottom w:val="single" w:sz="4" w:space="0" w:color="auto"/>
            </w:tcBorders>
            <w:vAlign w:val="center"/>
          </w:tcPr>
          <w:p w14:paraId="099826FC" w14:textId="77777777" w:rsidR="00DB5608" w:rsidRPr="004D2454" w:rsidRDefault="00DB5608">
            <w:pPr>
              <w:autoSpaceDE w:val="0"/>
              <w:autoSpaceDN w:val="0"/>
              <w:adjustRightInd w:val="0"/>
              <w:ind w:left="360"/>
              <w:rPr>
                <w:rFonts w:ascii="Arial" w:hAnsi="Arial" w:cs="Arial"/>
                <w:bCs/>
                <w:iCs/>
              </w:rPr>
            </w:pPr>
          </w:p>
        </w:tc>
        <w:tc>
          <w:tcPr>
            <w:tcW w:w="4129" w:type="dxa"/>
            <w:tcBorders>
              <w:bottom w:val="single" w:sz="4" w:space="0" w:color="auto"/>
            </w:tcBorders>
          </w:tcPr>
          <w:p w14:paraId="2D1C3C68" w14:textId="15CA67D8" w:rsidR="00DB5608" w:rsidRPr="004D2454" w:rsidRDefault="00DB5608">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Are SAEs and device deficiencies reported to the sponsor or the manufacturer?</w:t>
            </w:r>
          </w:p>
          <w:p w14:paraId="2F4637BA"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Is the SAE reporting form/process complex?</w:t>
            </w:r>
          </w:p>
          <w:p w14:paraId="33D49B29"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lastRenderedPageBreak/>
              <w:t>Will there be an SAE monitoring and review process?</w:t>
            </w:r>
          </w:p>
          <w:p w14:paraId="7E513D65" w14:textId="5C0E680A"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bCs/>
                <w:i/>
                <w:iCs/>
                <w:color w:val="0070C0"/>
                <w:sz w:val="22"/>
                <w:szCs w:val="22"/>
              </w:rPr>
              <w:t xml:space="preserve">Are </w:t>
            </w:r>
            <w:r>
              <w:rPr>
                <w:rFonts w:ascii="Arial" w:eastAsia="SimHei" w:hAnsi="Arial" w:cs="Arial"/>
                <w:bCs/>
                <w:i/>
                <w:iCs/>
                <w:color w:val="0070C0"/>
                <w:sz w:val="22"/>
                <w:szCs w:val="22"/>
              </w:rPr>
              <w:t xml:space="preserve">locations </w:t>
            </w:r>
            <w:r w:rsidRPr="004D2454">
              <w:rPr>
                <w:rFonts w:ascii="Arial" w:eastAsia="SimHei" w:hAnsi="Arial" w:cs="Arial"/>
                <w:bCs/>
                <w:i/>
                <w:iCs/>
                <w:color w:val="0070C0"/>
                <w:sz w:val="22"/>
                <w:szCs w:val="22"/>
              </w:rPr>
              <w:t>and trial management team familiar with SAE reporting requirements?</w:t>
            </w:r>
          </w:p>
          <w:p w14:paraId="0DAD532A"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i/>
                <w:color w:val="0070C0"/>
                <w:sz w:val="22"/>
                <w:szCs w:val="22"/>
              </w:rPr>
            </w:pPr>
            <w:r w:rsidRPr="004D2454">
              <w:rPr>
                <w:rFonts w:ascii="Arial" w:eastAsia="SimHei" w:hAnsi="Arial" w:cs="Arial"/>
                <w:i/>
                <w:iCs/>
                <w:color w:val="0070C0"/>
                <w:sz w:val="22"/>
                <w:szCs w:val="22"/>
              </w:rPr>
              <w:t>Are there systems to maintain awareness of and to act on new knowledge?</w:t>
            </w:r>
          </w:p>
          <w:p w14:paraId="4D5C3551"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bCs/>
                <w:iCs/>
                <w:sz w:val="22"/>
                <w:szCs w:val="22"/>
              </w:rPr>
            </w:pPr>
            <w:r w:rsidRPr="004D2454">
              <w:rPr>
                <w:rFonts w:ascii="Arial" w:eastAsia="SimHei" w:hAnsi="Arial" w:cs="Arial"/>
                <w:i/>
                <w:iCs/>
                <w:color w:val="0070C0"/>
                <w:sz w:val="22"/>
                <w:szCs w:val="22"/>
              </w:rPr>
              <w:t>Will participants be able to report adverse events and study outcomes reliably?</w:t>
            </w:r>
          </w:p>
          <w:p w14:paraId="65765411"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bCs/>
                <w:iCs/>
                <w:sz w:val="22"/>
                <w:szCs w:val="22"/>
              </w:rPr>
            </w:pPr>
            <w:r w:rsidRPr="004D2454">
              <w:rPr>
                <w:rFonts w:ascii="Arial" w:eastAsia="SimHei" w:hAnsi="Arial" w:cs="Arial"/>
                <w:i/>
                <w:iCs/>
                <w:color w:val="0070C0"/>
                <w:sz w:val="22"/>
                <w:szCs w:val="22"/>
              </w:rPr>
              <w:lastRenderedPageBreak/>
              <w:t>Will adverse events be captured throughout the trial and appropriate follow up periods?</w:t>
            </w:r>
          </w:p>
          <w:p w14:paraId="078402BF" w14:textId="77777777" w:rsidR="00DB5608" w:rsidRPr="004D2454" w:rsidRDefault="00DB5608">
            <w:pPr>
              <w:pStyle w:val="ListParagraph"/>
              <w:numPr>
                <w:ilvl w:val="0"/>
                <w:numId w:val="30"/>
              </w:numPr>
              <w:autoSpaceDE w:val="0"/>
              <w:autoSpaceDN w:val="0"/>
              <w:adjustRightInd w:val="0"/>
              <w:ind w:left="427"/>
              <w:rPr>
                <w:rFonts w:ascii="Arial" w:eastAsia="SimHei" w:hAnsi="Arial" w:cs="Arial"/>
                <w:bCs/>
                <w:iCs/>
                <w:sz w:val="22"/>
                <w:szCs w:val="22"/>
              </w:rPr>
            </w:pPr>
            <w:r w:rsidRPr="004D2454">
              <w:rPr>
                <w:rFonts w:ascii="Arial" w:eastAsia="SimHei" w:hAnsi="Arial" w:cs="Arial"/>
                <w:i/>
                <w:iCs/>
                <w:color w:val="0070C0"/>
                <w:sz w:val="22"/>
                <w:szCs w:val="22"/>
              </w:rPr>
              <w:t>Is the CI familiar with the IMP/device and its potential side effects?</w:t>
            </w:r>
          </w:p>
        </w:tc>
        <w:tc>
          <w:tcPr>
            <w:tcW w:w="2556" w:type="dxa"/>
            <w:gridSpan w:val="3"/>
            <w:tcBorders>
              <w:bottom w:val="single" w:sz="4" w:space="0" w:color="auto"/>
            </w:tcBorders>
          </w:tcPr>
          <w:p w14:paraId="07160C7A" w14:textId="4C38A470"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lastRenderedPageBreak/>
              <w:t>Training in SAE reporting</w:t>
            </w:r>
          </w:p>
          <w:p w14:paraId="73E96342"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Pharmacovigilance procedures detailed in protocol</w:t>
            </w:r>
          </w:p>
          <w:p w14:paraId="5B91CAFE"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lastRenderedPageBreak/>
              <w:t>Standardised SAE report form</w:t>
            </w:r>
          </w:p>
          <w:p w14:paraId="03256165" w14:textId="77777777"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SAE reporting / assessment checklist used by coordinating centre for each SAE</w:t>
            </w:r>
          </w:p>
          <w:p w14:paraId="4C16217A" w14:textId="7E25B1A3"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 xml:space="preserve">Reminder system to ensure </w:t>
            </w:r>
            <w:r>
              <w:rPr>
                <w:rFonts w:ascii="Arial" w:eastAsia="SimHei" w:hAnsi="Arial" w:cs="Arial"/>
                <w:i/>
                <w:color w:val="0070C0"/>
              </w:rPr>
              <w:t>DSURs</w:t>
            </w:r>
            <w:r w:rsidRPr="004D2454">
              <w:rPr>
                <w:rFonts w:ascii="Arial" w:eastAsia="SimHei" w:hAnsi="Arial" w:cs="Arial"/>
                <w:i/>
                <w:color w:val="0070C0"/>
              </w:rPr>
              <w:t xml:space="preserve"> sent to MHRA and </w:t>
            </w:r>
            <w:r>
              <w:rPr>
                <w:rFonts w:ascii="Arial" w:eastAsia="SimHei" w:hAnsi="Arial" w:cs="Arial"/>
                <w:i/>
                <w:color w:val="0070C0"/>
              </w:rPr>
              <w:t>Investigators</w:t>
            </w:r>
          </w:p>
          <w:p w14:paraId="080F3199" w14:textId="35A08DA1" w:rsidR="00DB5608" w:rsidRPr="004D2454"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lastRenderedPageBreak/>
              <w:t xml:space="preserve">Additional </w:t>
            </w:r>
            <w:r>
              <w:rPr>
                <w:rFonts w:ascii="Arial" w:eastAsia="SimHei" w:hAnsi="Arial" w:cs="Arial"/>
                <w:i/>
                <w:color w:val="0070C0"/>
              </w:rPr>
              <w:t>p</w:t>
            </w:r>
            <w:r w:rsidRPr="004D2454">
              <w:rPr>
                <w:rFonts w:ascii="Arial" w:eastAsia="SimHei" w:hAnsi="Arial" w:cs="Arial"/>
                <w:i/>
                <w:color w:val="0070C0"/>
              </w:rPr>
              <w:t xml:space="preserve">harmacovigilance telephone calls to </w:t>
            </w:r>
            <w:r>
              <w:rPr>
                <w:rFonts w:ascii="Arial" w:eastAsia="SimHei" w:hAnsi="Arial" w:cs="Arial"/>
                <w:i/>
                <w:color w:val="0070C0"/>
              </w:rPr>
              <w:t>locations</w:t>
            </w:r>
            <w:r w:rsidRPr="004D2454">
              <w:rPr>
                <w:rFonts w:ascii="Arial" w:eastAsia="SimHei" w:hAnsi="Arial" w:cs="Arial"/>
                <w:i/>
                <w:color w:val="0070C0"/>
              </w:rPr>
              <w:t xml:space="preserve"> </w:t>
            </w:r>
          </w:p>
          <w:p w14:paraId="49EE70C1" w14:textId="03E208B9" w:rsidR="00DB5608" w:rsidRDefault="00DB5608" w:rsidP="004D2454">
            <w:pPr>
              <w:numPr>
                <w:ilvl w:val="0"/>
                <w:numId w:val="4"/>
              </w:numPr>
              <w:tabs>
                <w:tab w:val="clear" w:pos="1440"/>
                <w:tab w:val="num" w:pos="432"/>
              </w:tabs>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t xml:space="preserve">Data Monitoring and Ethics Committee </w:t>
            </w:r>
          </w:p>
          <w:p w14:paraId="6E6A0272" w14:textId="6F42B531" w:rsidR="00DB5608" w:rsidRPr="0009189F" w:rsidRDefault="00DB5608" w:rsidP="00B600E0">
            <w:pPr>
              <w:numPr>
                <w:ilvl w:val="0"/>
                <w:numId w:val="4"/>
              </w:numPr>
              <w:tabs>
                <w:tab w:val="clear" w:pos="1440"/>
                <w:tab w:val="num" w:pos="432"/>
              </w:tabs>
              <w:autoSpaceDE w:val="0"/>
              <w:autoSpaceDN w:val="0"/>
              <w:adjustRightInd w:val="0"/>
              <w:spacing w:after="0" w:line="240" w:lineRule="auto"/>
              <w:ind w:left="432"/>
              <w:rPr>
                <w:rFonts w:ascii="Arial" w:eastAsia="SimHei" w:hAnsi="Arial" w:cs="Arial"/>
                <w:color w:val="000000"/>
              </w:rPr>
            </w:pPr>
            <w:r w:rsidRPr="00EB0F94">
              <w:rPr>
                <w:rFonts w:ascii="Arial" w:eastAsia="SimHei" w:hAnsi="Arial" w:cs="Arial"/>
                <w:i/>
                <w:color w:val="0070C0"/>
              </w:rPr>
              <w:t>Dedicated Pharmacovigilance staff</w:t>
            </w:r>
          </w:p>
        </w:tc>
        <w:tc>
          <w:tcPr>
            <w:tcW w:w="813" w:type="dxa"/>
            <w:tcBorders>
              <w:bottom w:val="single" w:sz="4" w:space="0" w:color="auto"/>
            </w:tcBorders>
          </w:tcPr>
          <w:p w14:paraId="095A81CA" w14:textId="77777777" w:rsidR="00DB5608" w:rsidRPr="004D2454" w:rsidRDefault="00DB5608">
            <w:pPr>
              <w:autoSpaceDE w:val="0"/>
              <w:autoSpaceDN w:val="0"/>
              <w:adjustRightInd w:val="0"/>
              <w:rPr>
                <w:rFonts w:ascii="Arial" w:eastAsia="SimHei" w:hAnsi="Arial" w:cs="Arial"/>
                <w:color w:val="000000"/>
              </w:rPr>
            </w:pPr>
          </w:p>
        </w:tc>
        <w:tc>
          <w:tcPr>
            <w:tcW w:w="745" w:type="dxa"/>
            <w:tcBorders>
              <w:bottom w:val="single" w:sz="4" w:space="0" w:color="auto"/>
            </w:tcBorders>
          </w:tcPr>
          <w:p w14:paraId="1374E488" w14:textId="48052B4A" w:rsidR="00DB5608" w:rsidRPr="004D2454" w:rsidRDefault="00DB5608">
            <w:pPr>
              <w:autoSpaceDE w:val="0"/>
              <w:autoSpaceDN w:val="0"/>
              <w:adjustRightInd w:val="0"/>
              <w:rPr>
                <w:rFonts w:ascii="Arial" w:eastAsia="SimHei" w:hAnsi="Arial" w:cs="Arial"/>
                <w:color w:val="000000"/>
              </w:rPr>
            </w:pPr>
          </w:p>
        </w:tc>
        <w:tc>
          <w:tcPr>
            <w:tcW w:w="644" w:type="dxa"/>
            <w:tcBorders>
              <w:bottom w:val="single" w:sz="4" w:space="0" w:color="auto"/>
            </w:tcBorders>
          </w:tcPr>
          <w:p w14:paraId="73ECBDEE" w14:textId="1E969F95" w:rsidR="00DB5608" w:rsidRPr="004D2454" w:rsidRDefault="00DB5608">
            <w:pPr>
              <w:autoSpaceDE w:val="0"/>
              <w:autoSpaceDN w:val="0"/>
              <w:adjustRightInd w:val="0"/>
              <w:rPr>
                <w:rFonts w:ascii="Arial" w:eastAsia="SimHei" w:hAnsi="Arial" w:cs="Arial"/>
                <w:color w:val="000000"/>
              </w:rPr>
            </w:pPr>
          </w:p>
        </w:tc>
        <w:tc>
          <w:tcPr>
            <w:tcW w:w="236" w:type="dxa"/>
            <w:tcBorders>
              <w:bottom w:val="single" w:sz="4" w:space="0" w:color="auto"/>
            </w:tcBorders>
          </w:tcPr>
          <w:p w14:paraId="10566F80" w14:textId="77777777" w:rsidR="00DB5608" w:rsidRPr="004D2454" w:rsidRDefault="00DB5608">
            <w:pPr>
              <w:autoSpaceDE w:val="0"/>
              <w:autoSpaceDN w:val="0"/>
              <w:adjustRightInd w:val="0"/>
              <w:rPr>
                <w:rFonts w:ascii="Arial" w:eastAsia="SimHei" w:hAnsi="Arial" w:cs="Arial"/>
                <w:color w:val="000000"/>
              </w:rPr>
            </w:pPr>
          </w:p>
        </w:tc>
        <w:tc>
          <w:tcPr>
            <w:tcW w:w="236" w:type="dxa"/>
            <w:tcBorders>
              <w:bottom w:val="single" w:sz="4" w:space="0" w:color="auto"/>
            </w:tcBorders>
          </w:tcPr>
          <w:p w14:paraId="71455C00" w14:textId="2B845FA8" w:rsidR="00DB5608" w:rsidRPr="004D2454" w:rsidRDefault="00DB5608">
            <w:pPr>
              <w:autoSpaceDE w:val="0"/>
              <w:autoSpaceDN w:val="0"/>
              <w:adjustRightInd w:val="0"/>
              <w:rPr>
                <w:rFonts w:ascii="Arial" w:eastAsia="SimHei" w:hAnsi="Arial" w:cs="Arial"/>
                <w:color w:val="000000"/>
              </w:rPr>
            </w:pPr>
          </w:p>
        </w:tc>
      </w:tr>
    </w:tbl>
    <w:p w14:paraId="1F0CA28F" w14:textId="392BCDC1" w:rsidR="00732F3C" w:rsidRPr="004D2454" w:rsidRDefault="00E80BEE" w:rsidP="005174DE">
      <w:pPr>
        <w:autoSpaceDE w:val="0"/>
        <w:autoSpaceDN w:val="0"/>
        <w:adjustRightInd w:val="0"/>
        <w:spacing w:after="0" w:line="240" w:lineRule="auto"/>
        <w:ind w:left="432"/>
        <w:rPr>
          <w:rFonts w:ascii="Arial" w:eastAsia="SimHei" w:hAnsi="Arial" w:cs="Arial"/>
          <w:i/>
          <w:color w:val="0070C0"/>
        </w:rPr>
      </w:pPr>
      <w:r w:rsidRPr="004D2454">
        <w:rPr>
          <w:rFonts w:ascii="Arial" w:eastAsia="SimHei" w:hAnsi="Arial" w:cs="Arial"/>
          <w:i/>
          <w:color w:val="0070C0"/>
        </w:rPr>
        <w:lastRenderedPageBreak/>
        <w:br w:type="textWrapping" w:clear="all"/>
      </w:r>
    </w:p>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2126"/>
        <w:gridCol w:w="4111"/>
        <w:gridCol w:w="3417"/>
        <w:gridCol w:w="2961"/>
      </w:tblGrid>
      <w:tr w:rsidR="00732F3C" w:rsidRPr="004D2454" w14:paraId="66710439" w14:textId="77777777" w:rsidTr="00B600E0">
        <w:trPr>
          <w:trHeight w:val="1361"/>
        </w:trPr>
        <w:tc>
          <w:tcPr>
            <w:tcW w:w="2836" w:type="dxa"/>
            <w:tcBorders>
              <w:bottom w:val="single" w:sz="4" w:space="0" w:color="auto"/>
            </w:tcBorders>
          </w:tcPr>
          <w:p w14:paraId="4D7B1C10" w14:textId="77777777" w:rsidR="00732F3C" w:rsidRPr="004D2454" w:rsidRDefault="00732F3C" w:rsidP="00732F3C">
            <w:pPr>
              <w:autoSpaceDE w:val="0"/>
              <w:autoSpaceDN w:val="0"/>
              <w:adjustRightInd w:val="0"/>
              <w:rPr>
                <w:rFonts w:ascii="Arial" w:hAnsi="Arial" w:cs="Arial"/>
                <w:b/>
                <w:bCs/>
                <w:i/>
                <w:iCs/>
              </w:rPr>
            </w:pPr>
            <w:r w:rsidRPr="004D2454">
              <w:rPr>
                <w:rFonts w:ascii="Arial" w:hAnsi="Arial" w:cs="Arial"/>
                <w:b/>
                <w:bCs/>
                <w:i/>
                <w:iCs/>
              </w:rPr>
              <w:lastRenderedPageBreak/>
              <w:t>Poor sample management</w:t>
            </w:r>
          </w:p>
          <w:p w14:paraId="06F05DFB" w14:textId="77777777" w:rsidR="00732F3C" w:rsidRPr="004D2454" w:rsidRDefault="00732F3C" w:rsidP="00732F3C">
            <w:pPr>
              <w:autoSpaceDE w:val="0"/>
              <w:autoSpaceDN w:val="0"/>
              <w:adjustRightInd w:val="0"/>
              <w:rPr>
                <w:rFonts w:ascii="Arial" w:eastAsia="SimHei" w:hAnsi="Arial" w:cs="Arial"/>
                <w:bCs/>
                <w:i/>
                <w:iCs/>
                <w:color w:val="FF0000"/>
              </w:rPr>
            </w:pPr>
          </w:p>
        </w:tc>
        <w:tc>
          <w:tcPr>
            <w:tcW w:w="2126" w:type="dxa"/>
            <w:tcBorders>
              <w:bottom w:val="single" w:sz="4" w:space="0" w:color="auto"/>
            </w:tcBorders>
            <w:vAlign w:val="center"/>
          </w:tcPr>
          <w:p w14:paraId="4E521EFB" w14:textId="77777777" w:rsidR="00732F3C" w:rsidRPr="004D2454" w:rsidRDefault="00732F3C" w:rsidP="00732F3C">
            <w:pPr>
              <w:autoSpaceDE w:val="0"/>
              <w:autoSpaceDN w:val="0"/>
              <w:adjustRightInd w:val="0"/>
              <w:ind w:left="360"/>
              <w:rPr>
                <w:rFonts w:ascii="Arial" w:hAnsi="Arial" w:cs="Arial"/>
                <w:bCs/>
                <w:iCs/>
              </w:rPr>
            </w:pPr>
          </w:p>
        </w:tc>
        <w:tc>
          <w:tcPr>
            <w:tcW w:w="4111" w:type="dxa"/>
            <w:tcBorders>
              <w:bottom w:val="single" w:sz="4" w:space="0" w:color="auto"/>
            </w:tcBorders>
          </w:tcPr>
          <w:p w14:paraId="3F7B50E2" w14:textId="77777777"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Are samples for the primary of secondary endpoints or outcomes being processed outside UKAS accredited laboratories?</w:t>
            </w:r>
          </w:p>
          <w:p w14:paraId="78DAD5CD" w14:textId="77777777"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Are the central laboratories known?</w:t>
            </w:r>
          </w:p>
          <w:p w14:paraId="7E49024B" w14:textId="77777777"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 xml:space="preserve">Are the central laboratories commercial or non-commercial? </w:t>
            </w:r>
          </w:p>
          <w:p w14:paraId="51E9FBF1" w14:textId="77777777"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Is the sample management process complex?</w:t>
            </w:r>
          </w:p>
          <w:p w14:paraId="187340C4" w14:textId="77777777"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Are samples being sent to multiple laboratories?</w:t>
            </w:r>
          </w:p>
          <w:p w14:paraId="18886E7B" w14:textId="091B4301"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 xml:space="preserve">Are </w:t>
            </w:r>
            <w:r w:rsidR="00280AC8">
              <w:rPr>
                <w:rFonts w:ascii="Arial" w:eastAsia="SimHei" w:hAnsi="Arial" w:cs="Arial"/>
                <w:bCs/>
                <w:i/>
                <w:iCs/>
                <w:color w:val="0070C0"/>
                <w:sz w:val="22"/>
                <w:szCs w:val="22"/>
              </w:rPr>
              <w:t>locations</w:t>
            </w:r>
            <w:r w:rsidR="00280AC8" w:rsidRPr="004D2454">
              <w:rPr>
                <w:rFonts w:ascii="Arial" w:eastAsia="SimHei" w:hAnsi="Arial" w:cs="Arial"/>
                <w:bCs/>
                <w:i/>
                <w:iCs/>
                <w:color w:val="0070C0"/>
                <w:sz w:val="22"/>
                <w:szCs w:val="22"/>
              </w:rPr>
              <w:t xml:space="preserve"> </w:t>
            </w:r>
            <w:r w:rsidRPr="004D2454">
              <w:rPr>
                <w:rFonts w:ascii="Arial" w:eastAsia="SimHei" w:hAnsi="Arial" w:cs="Arial"/>
                <w:bCs/>
                <w:i/>
                <w:iCs/>
                <w:color w:val="0070C0"/>
                <w:sz w:val="22"/>
                <w:szCs w:val="22"/>
              </w:rPr>
              <w:t>familiar with sample collection and transfer requirements?</w:t>
            </w:r>
          </w:p>
        </w:tc>
        <w:tc>
          <w:tcPr>
            <w:tcW w:w="3417" w:type="dxa"/>
            <w:tcBorders>
              <w:bottom w:val="single" w:sz="4" w:space="0" w:color="auto"/>
            </w:tcBorders>
          </w:tcPr>
          <w:p w14:paraId="45031EE7" w14:textId="600BD875" w:rsidR="00732F3C" w:rsidRPr="004D2454" w:rsidRDefault="00732F3C" w:rsidP="00732F3C">
            <w:pPr>
              <w:autoSpaceDE w:val="0"/>
              <w:autoSpaceDN w:val="0"/>
              <w:adjustRightInd w:val="0"/>
              <w:ind w:left="2"/>
              <w:rPr>
                <w:rFonts w:ascii="Arial" w:eastAsia="SimHei" w:hAnsi="Arial" w:cs="Arial"/>
                <w:color w:val="000000"/>
              </w:rPr>
            </w:pPr>
          </w:p>
        </w:tc>
        <w:tc>
          <w:tcPr>
            <w:tcW w:w="2961" w:type="dxa"/>
            <w:tcBorders>
              <w:bottom w:val="single" w:sz="4" w:space="0" w:color="auto"/>
            </w:tcBorders>
          </w:tcPr>
          <w:p w14:paraId="23C562EE" w14:textId="77777777" w:rsidR="00732F3C" w:rsidRPr="004D2454" w:rsidRDefault="00732F3C" w:rsidP="00732F3C">
            <w:pPr>
              <w:autoSpaceDE w:val="0"/>
              <w:autoSpaceDN w:val="0"/>
              <w:adjustRightInd w:val="0"/>
              <w:ind w:left="2"/>
              <w:rPr>
                <w:rFonts w:ascii="Arial" w:eastAsia="SimHei" w:hAnsi="Arial" w:cs="Arial"/>
                <w:color w:val="000000"/>
              </w:rPr>
            </w:pPr>
          </w:p>
        </w:tc>
      </w:tr>
      <w:tr w:rsidR="00732F3C" w:rsidRPr="004D2454" w14:paraId="0F1F7006" w14:textId="77777777" w:rsidTr="00B600E0">
        <w:trPr>
          <w:trHeight w:val="1361"/>
        </w:trPr>
        <w:tc>
          <w:tcPr>
            <w:tcW w:w="2836" w:type="dxa"/>
          </w:tcPr>
          <w:p w14:paraId="18BBEEA7" w14:textId="77777777" w:rsidR="00732F3C" w:rsidRPr="004D2454" w:rsidRDefault="00732F3C" w:rsidP="00732F3C">
            <w:pPr>
              <w:autoSpaceDE w:val="0"/>
              <w:autoSpaceDN w:val="0"/>
              <w:adjustRightInd w:val="0"/>
              <w:rPr>
                <w:rFonts w:ascii="Arial" w:hAnsi="Arial" w:cs="Arial"/>
                <w:b/>
                <w:bCs/>
                <w:i/>
                <w:iCs/>
              </w:rPr>
            </w:pPr>
            <w:r w:rsidRPr="004D2454">
              <w:rPr>
                <w:rFonts w:ascii="Arial" w:hAnsi="Arial" w:cs="Arial"/>
                <w:b/>
                <w:bCs/>
                <w:i/>
                <w:iCs/>
              </w:rPr>
              <w:t>Influence/ interference of private organisation upon trial governance</w:t>
            </w:r>
          </w:p>
          <w:p w14:paraId="7CBF3E60" w14:textId="77777777" w:rsidR="00732F3C" w:rsidRPr="004D2454" w:rsidRDefault="00732F3C" w:rsidP="00732F3C">
            <w:pPr>
              <w:autoSpaceDE w:val="0"/>
              <w:autoSpaceDN w:val="0"/>
              <w:adjustRightInd w:val="0"/>
              <w:rPr>
                <w:rFonts w:ascii="Arial" w:eastAsia="SimHei" w:hAnsi="Arial" w:cs="Arial"/>
                <w:bCs/>
                <w:iCs/>
              </w:rPr>
            </w:pPr>
          </w:p>
        </w:tc>
        <w:tc>
          <w:tcPr>
            <w:tcW w:w="2126" w:type="dxa"/>
            <w:vAlign w:val="center"/>
          </w:tcPr>
          <w:p w14:paraId="4FC8F48A" w14:textId="77777777" w:rsidR="00732F3C" w:rsidRPr="004D2454" w:rsidRDefault="00732F3C" w:rsidP="00732F3C">
            <w:pPr>
              <w:autoSpaceDE w:val="0"/>
              <w:autoSpaceDN w:val="0"/>
              <w:adjustRightInd w:val="0"/>
              <w:ind w:left="360"/>
              <w:rPr>
                <w:rFonts w:ascii="Arial" w:hAnsi="Arial" w:cs="Arial"/>
                <w:bCs/>
                <w:iCs/>
              </w:rPr>
            </w:pPr>
          </w:p>
        </w:tc>
        <w:tc>
          <w:tcPr>
            <w:tcW w:w="4111" w:type="dxa"/>
          </w:tcPr>
          <w:p w14:paraId="6B5A4226" w14:textId="3732EC5B"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Have the CI and</w:t>
            </w:r>
            <w:r w:rsidR="00295414">
              <w:rPr>
                <w:rFonts w:ascii="Arial" w:eastAsia="SimHei" w:hAnsi="Arial" w:cs="Arial"/>
                <w:bCs/>
                <w:i/>
                <w:iCs/>
                <w:color w:val="0070C0"/>
                <w:sz w:val="22"/>
                <w:szCs w:val="22"/>
              </w:rPr>
              <w:t>/</w:t>
            </w:r>
            <w:r w:rsidRPr="004D2454">
              <w:rPr>
                <w:rFonts w:ascii="Arial" w:eastAsia="SimHei" w:hAnsi="Arial" w:cs="Arial"/>
                <w:bCs/>
                <w:i/>
                <w:iCs/>
                <w:color w:val="0070C0"/>
                <w:sz w:val="22"/>
                <w:szCs w:val="22"/>
              </w:rPr>
              <w:t xml:space="preserve">or Collaborators declared any interests? </w:t>
            </w:r>
          </w:p>
          <w:p w14:paraId="00A89ADA" w14:textId="499F0C4B" w:rsidR="00732F3C" w:rsidRPr="004D2454" w:rsidRDefault="00DF275F"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Pr>
                <w:rFonts w:ascii="Arial" w:eastAsia="SimHei" w:hAnsi="Arial" w:cs="Arial"/>
                <w:bCs/>
                <w:i/>
                <w:iCs/>
                <w:color w:val="0070C0"/>
                <w:sz w:val="22"/>
                <w:szCs w:val="22"/>
              </w:rPr>
              <w:t>Are</w:t>
            </w:r>
            <w:r w:rsidRPr="004D2454">
              <w:rPr>
                <w:rFonts w:ascii="Arial" w:eastAsia="SimHei" w:hAnsi="Arial" w:cs="Arial"/>
                <w:bCs/>
                <w:i/>
                <w:iCs/>
                <w:color w:val="0070C0"/>
                <w:sz w:val="22"/>
                <w:szCs w:val="22"/>
              </w:rPr>
              <w:t xml:space="preserve"> </w:t>
            </w:r>
            <w:r w:rsidR="00732F3C" w:rsidRPr="004D2454">
              <w:rPr>
                <w:rFonts w:ascii="Arial" w:eastAsia="SimHei" w:hAnsi="Arial" w:cs="Arial"/>
                <w:bCs/>
                <w:i/>
                <w:iCs/>
                <w:color w:val="0070C0"/>
                <w:sz w:val="22"/>
                <w:szCs w:val="22"/>
              </w:rPr>
              <w:t xml:space="preserve">there </w:t>
            </w:r>
            <w:r>
              <w:rPr>
                <w:rFonts w:ascii="Arial" w:eastAsia="SimHei" w:hAnsi="Arial" w:cs="Arial"/>
                <w:bCs/>
                <w:i/>
                <w:iCs/>
                <w:color w:val="0070C0"/>
                <w:sz w:val="22"/>
                <w:szCs w:val="22"/>
              </w:rPr>
              <w:t xml:space="preserve">competing </w:t>
            </w:r>
            <w:r w:rsidR="00732F3C" w:rsidRPr="004D2454">
              <w:rPr>
                <w:rFonts w:ascii="Arial" w:eastAsia="SimHei" w:hAnsi="Arial" w:cs="Arial"/>
                <w:bCs/>
                <w:i/>
                <w:iCs/>
                <w:color w:val="0070C0"/>
                <w:sz w:val="22"/>
                <w:szCs w:val="22"/>
              </w:rPr>
              <w:t>interest</w:t>
            </w:r>
            <w:r>
              <w:rPr>
                <w:rFonts w:ascii="Arial" w:eastAsia="SimHei" w:hAnsi="Arial" w:cs="Arial"/>
                <w:bCs/>
                <w:i/>
                <w:iCs/>
                <w:color w:val="0070C0"/>
                <w:sz w:val="22"/>
                <w:szCs w:val="22"/>
              </w:rPr>
              <w:t>s</w:t>
            </w:r>
            <w:r w:rsidR="00732F3C" w:rsidRPr="004D2454">
              <w:rPr>
                <w:rFonts w:ascii="Arial" w:eastAsia="SimHei" w:hAnsi="Arial" w:cs="Arial"/>
                <w:bCs/>
                <w:i/>
                <w:iCs/>
                <w:color w:val="0070C0"/>
                <w:sz w:val="22"/>
                <w:szCs w:val="22"/>
              </w:rPr>
              <w:t>?</w:t>
            </w:r>
            <w:r>
              <w:rPr>
                <w:rFonts w:ascii="Arial" w:eastAsia="SimHei" w:hAnsi="Arial" w:cs="Arial"/>
                <w:bCs/>
                <w:i/>
                <w:iCs/>
                <w:color w:val="0070C0"/>
                <w:sz w:val="22"/>
                <w:szCs w:val="22"/>
              </w:rPr>
              <w:t xml:space="preserve"> </w:t>
            </w:r>
            <w:r w:rsidR="00732F3C" w:rsidRPr="004D2454">
              <w:rPr>
                <w:rFonts w:ascii="Arial" w:eastAsia="SimHei" w:hAnsi="Arial" w:cs="Arial"/>
                <w:bCs/>
                <w:i/>
                <w:iCs/>
                <w:color w:val="0070C0"/>
                <w:sz w:val="22"/>
                <w:szCs w:val="22"/>
              </w:rPr>
              <w:t>(if</w:t>
            </w:r>
            <w:r w:rsidR="00FD61A2">
              <w:rPr>
                <w:rFonts w:ascii="Arial" w:eastAsia="SimHei" w:hAnsi="Arial" w:cs="Arial"/>
                <w:bCs/>
                <w:i/>
                <w:iCs/>
                <w:color w:val="0070C0"/>
                <w:sz w:val="22"/>
                <w:szCs w:val="22"/>
              </w:rPr>
              <w:t xml:space="preserve"> </w:t>
            </w:r>
            <w:r w:rsidR="00732F3C" w:rsidRPr="004D2454">
              <w:rPr>
                <w:rFonts w:ascii="Arial" w:eastAsia="SimHei" w:hAnsi="Arial" w:cs="Arial"/>
                <w:bCs/>
                <w:i/>
                <w:iCs/>
                <w:color w:val="0070C0"/>
                <w:sz w:val="22"/>
                <w:szCs w:val="22"/>
              </w:rPr>
              <w:t>yes</w:t>
            </w:r>
            <w:r w:rsidR="00FD61A2">
              <w:rPr>
                <w:rFonts w:ascii="Arial" w:eastAsia="SimHei" w:hAnsi="Arial" w:cs="Arial"/>
                <w:bCs/>
                <w:i/>
                <w:iCs/>
                <w:color w:val="0070C0"/>
                <w:sz w:val="22"/>
                <w:szCs w:val="22"/>
              </w:rPr>
              <w:t xml:space="preserve"> </w:t>
            </w:r>
            <w:r w:rsidR="00732F3C" w:rsidRPr="004D2454">
              <w:rPr>
                <w:rFonts w:ascii="Arial" w:eastAsia="SimHei" w:hAnsi="Arial" w:cs="Arial"/>
                <w:bCs/>
                <w:i/>
                <w:iCs/>
                <w:color w:val="0070C0"/>
                <w:sz w:val="22"/>
                <w:szCs w:val="22"/>
              </w:rPr>
              <w:t xml:space="preserve">please escalate) </w:t>
            </w:r>
          </w:p>
          <w:p w14:paraId="5F49582A" w14:textId="77777777"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Could there be a breach of patient confidentiality via inappropriate access to data / results?</w:t>
            </w:r>
          </w:p>
          <w:p w14:paraId="1BC81B3A" w14:textId="77777777"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
                <w:iCs/>
                <w:color w:val="0070C0"/>
                <w:sz w:val="22"/>
                <w:szCs w:val="22"/>
              </w:rPr>
            </w:pPr>
            <w:r w:rsidRPr="004D2454">
              <w:rPr>
                <w:rFonts w:ascii="Arial" w:eastAsia="SimHei" w:hAnsi="Arial" w:cs="Arial"/>
                <w:bCs/>
                <w:i/>
                <w:iCs/>
                <w:color w:val="0070C0"/>
                <w:sz w:val="22"/>
                <w:szCs w:val="22"/>
              </w:rPr>
              <w:t>Could external organisation misinterpret results?</w:t>
            </w:r>
          </w:p>
          <w:p w14:paraId="66C94873" w14:textId="77777777"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Cs/>
                <w:sz w:val="22"/>
                <w:szCs w:val="22"/>
              </w:rPr>
            </w:pPr>
            <w:r w:rsidRPr="004D2454">
              <w:rPr>
                <w:rFonts w:ascii="Arial" w:eastAsia="SimHei" w:hAnsi="Arial" w:cs="Arial"/>
                <w:bCs/>
                <w:i/>
                <w:iCs/>
                <w:color w:val="0070C0"/>
                <w:sz w:val="22"/>
                <w:szCs w:val="22"/>
              </w:rPr>
              <w:t xml:space="preserve">Is ownership of data and Intellectual Property clear? </w:t>
            </w:r>
          </w:p>
          <w:p w14:paraId="733D99B3" w14:textId="77777777"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Cs/>
                <w:sz w:val="22"/>
                <w:szCs w:val="22"/>
              </w:rPr>
            </w:pPr>
            <w:r w:rsidRPr="004D2454">
              <w:rPr>
                <w:rFonts w:ascii="Arial" w:eastAsia="SimHei" w:hAnsi="Arial" w:cs="Arial"/>
                <w:bCs/>
                <w:i/>
                <w:iCs/>
                <w:color w:val="0070C0"/>
                <w:sz w:val="22"/>
                <w:szCs w:val="22"/>
              </w:rPr>
              <w:t>Are other organisations involved in trial design?</w:t>
            </w:r>
          </w:p>
          <w:p w14:paraId="52ED4F73" w14:textId="133EE04A" w:rsidR="00732F3C" w:rsidRPr="004D2454" w:rsidRDefault="00732F3C" w:rsidP="00732F3C">
            <w:pPr>
              <w:pStyle w:val="ListParagraph"/>
              <w:numPr>
                <w:ilvl w:val="0"/>
                <w:numId w:val="30"/>
              </w:numPr>
              <w:autoSpaceDE w:val="0"/>
              <w:autoSpaceDN w:val="0"/>
              <w:adjustRightInd w:val="0"/>
              <w:ind w:left="427"/>
              <w:rPr>
                <w:rFonts w:ascii="Arial" w:eastAsia="SimHei" w:hAnsi="Arial" w:cs="Arial"/>
                <w:bCs/>
                <w:iCs/>
                <w:sz w:val="22"/>
                <w:szCs w:val="22"/>
              </w:rPr>
            </w:pPr>
            <w:r w:rsidRPr="004D2454">
              <w:rPr>
                <w:rFonts w:ascii="Arial" w:eastAsia="SimHei" w:hAnsi="Arial" w:cs="Arial"/>
                <w:bCs/>
                <w:i/>
                <w:iCs/>
                <w:color w:val="0070C0"/>
                <w:sz w:val="22"/>
                <w:szCs w:val="22"/>
              </w:rPr>
              <w:t xml:space="preserve">Will a manufacturer </w:t>
            </w:r>
            <w:r w:rsidR="00DD3FE3" w:rsidRPr="004D2454">
              <w:rPr>
                <w:rFonts w:ascii="Arial" w:eastAsia="SimHei" w:hAnsi="Arial" w:cs="Arial"/>
                <w:bCs/>
                <w:i/>
                <w:iCs/>
                <w:color w:val="0070C0"/>
                <w:sz w:val="22"/>
                <w:szCs w:val="22"/>
              </w:rPr>
              <w:t>use</w:t>
            </w:r>
            <w:r w:rsidRPr="004D2454">
              <w:rPr>
                <w:rFonts w:ascii="Arial" w:eastAsia="SimHei" w:hAnsi="Arial" w:cs="Arial"/>
                <w:bCs/>
                <w:i/>
                <w:iCs/>
                <w:color w:val="0070C0"/>
                <w:sz w:val="22"/>
                <w:szCs w:val="22"/>
              </w:rPr>
              <w:t xml:space="preserve"> data from this trial for licensing or CE-marking purposes?</w:t>
            </w:r>
          </w:p>
        </w:tc>
        <w:tc>
          <w:tcPr>
            <w:tcW w:w="3417" w:type="dxa"/>
          </w:tcPr>
          <w:p w14:paraId="417BEF2C" w14:textId="227DDFC7" w:rsidR="00732F3C" w:rsidRPr="00DD3FE3" w:rsidRDefault="00082A08" w:rsidP="00DD3FE3">
            <w:pPr>
              <w:pStyle w:val="ListParagraph"/>
              <w:numPr>
                <w:ilvl w:val="0"/>
                <w:numId w:val="30"/>
              </w:numPr>
              <w:autoSpaceDE w:val="0"/>
              <w:autoSpaceDN w:val="0"/>
              <w:adjustRightInd w:val="0"/>
              <w:rPr>
                <w:rFonts w:ascii="Arial" w:eastAsia="SimHei" w:hAnsi="Arial" w:cs="Arial"/>
                <w:i/>
                <w:color w:val="0070C0"/>
                <w:sz w:val="22"/>
                <w:szCs w:val="22"/>
              </w:rPr>
            </w:pPr>
            <w:r>
              <w:rPr>
                <w:rFonts w:ascii="Arial" w:eastAsia="SimHei" w:hAnsi="Arial" w:cs="Arial"/>
                <w:i/>
                <w:color w:val="0070C0"/>
                <w:sz w:val="22"/>
                <w:szCs w:val="22"/>
              </w:rPr>
              <w:t>Competing</w:t>
            </w:r>
            <w:r w:rsidR="00732F3C" w:rsidRPr="00DD3FE3">
              <w:rPr>
                <w:rFonts w:ascii="Arial" w:eastAsia="SimHei" w:hAnsi="Arial" w:cs="Arial"/>
                <w:i/>
                <w:color w:val="0070C0"/>
                <w:sz w:val="22"/>
                <w:szCs w:val="22"/>
              </w:rPr>
              <w:t xml:space="preserve"> interest</w:t>
            </w:r>
            <w:r>
              <w:rPr>
                <w:rFonts w:ascii="Arial" w:eastAsia="SimHei" w:hAnsi="Arial" w:cs="Arial"/>
                <w:i/>
                <w:color w:val="0070C0"/>
                <w:sz w:val="22"/>
                <w:szCs w:val="22"/>
              </w:rPr>
              <w:t>s</w:t>
            </w:r>
            <w:r w:rsidR="00732F3C" w:rsidRPr="00DD3FE3">
              <w:rPr>
                <w:rFonts w:ascii="Arial" w:eastAsia="SimHei" w:hAnsi="Arial" w:cs="Arial"/>
                <w:i/>
                <w:color w:val="0070C0"/>
                <w:sz w:val="22"/>
                <w:szCs w:val="22"/>
              </w:rPr>
              <w:t xml:space="preserve"> declared</w:t>
            </w:r>
          </w:p>
          <w:p w14:paraId="4A934FB0" w14:textId="77777777" w:rsidR="00732F3C" w:rsidRPr="00DD3FE3" w:rsidRDefault="00732F3C" w:rsidP="00DD3FE3">
            <w:pPr>
              <w:pStyle w:val="ListParagraph"/>
              <w:numPr>
                <w:ilvl w:val="0"/>
                <w:numId w:val="30"/>
              </w:numPr>
              <w:autoSpaceDE w:val="0"/>
              <w:autoSpaceDN w:val="0"/>
              <w:adjustRightInd w:val="0"/>
              <w:rPr>
                <w:rFonts w:ascii="Arial" w:eastAsia="SimHei" w:hAnsi="Arial" w:cs="Arial"/>
                <w:i/>
                <w:color w:val="0070C0"/>
                <w:sz w:val="22"/>
                <w:szCs w:val="22"/>
              </w:rPr>
            </w:pPr>
            <w:r w:rsidRPr="00DD3FE3">
              <w:rPr>
                <w:rFonts w:ascii="Arial" w:eastAsia="SimHei" w:hAnsi="Arial" w:cs="Arial"/>
                <w:i/>
                <w:color w:val="0070C0"/>
                <w:sz w:val="22"/>
                <w:szCs w:val="22"/>
              </w:rPr>
              <w:t>Non-disclosure agreements implemented</w:t>
            </w:r>
          </w:p>
          <w:p w14:paraId="750DC94A" w14:textId="777C6CAD" w:rsidR="00732F3C" w:rsidRPr="00DD3FE3" w:rsidRDefault="00732F3C" w:rsidP="00DD3FE3">
            <w:pPr>
              <w:pStyle w:val="ListParagraph"/>
              <w:numPr>
                <w:ilvl w:val="0"/>
                <w:numId w:val="30"/>
              </w:numPr>
              <w:autoSpaceDE w:val="0"/>
              <w:autoSpaceDN w:val="0"/>
              <w:adjustRightInd w:val="0"/>
              <w:rPr>
                <w:rFonts w:ascii="Arial" w:eastAsia="SimHei" w:hAnsi="Arial" w:cs="Arial"/>
                <w:color w:val="000000"/>
              </w:rPr>
            </w:pPr>
            <w:r w:rsidRPr="00DD3FE3">
              <w:rPr>
                <w:rFonts w:ascii="Arial" w:eastAsia="SimHei" w:hAnsi="Arial" w:cs="Arial"/>
                <w:i/>
                <w:color w:val="0070C0"/>
                <w:sz w:val="22"/>
                <w:szCs w:val="22"/>
              </w:rPr>
              <w:t>All organisations involved sign trial agreements</w:t>
            </w:r>
          </w:p>
        </w:tc>
        <w:tc>
          <w:tcPr>
            <w:tcW w:w="2961" w:type="dxa"/>
          </w:tcPr>
          <w:p w14:paraId="2CF005E8" w14:textId="77777777" w:rsidR="00732F3C" w:rsidRPr="004D2454" w:rsidRDefault="00732F3C" w:rsidP="00732F3C">
            <w:pPr>
              <w:tabs>
                <w:tab w:val="num" w:pos="1500"/>
              </w:tabs>
              <w:autoSpaceDE w:val="0"/>
              <w:autoSpaceDN w:val="0"/>
              <w:adjustRightInd w:val="0"/>
              <w:ind w:left="2"/>
              <w:rPr>
                <w:rFonts w:ascii="Arial" w:eastAsia="SimHei" w:hAnsi="Arial" w:cs="Arial"/>
                <w:color w:val="000000"/>
              </w:rPr>
            </w:pPr>
          </w:p>
        </w:tc>
      </w:tr>
      <w:tr w:rsidR="00732F3C" w:rsidRPr="004D2454" w14:paraId="7E2F59F5" w14:textId="77777777" w:rsidTr="00B600E0">
        <w:trPr>
          <w:trHeight w:val="1361"/>
        </w:trPr>
        <w:tc>
          <w:tcPr>
            <w:tcW w:w="2836" w:type="dxa"/>
          </w:tcPr>
          <w:p w14:paraId="560AF706" w14:textId="77777777" w:rsidR="00732F3C" w:rsidRPr="004D2454" w:rsidRDefault="00732F3C" w:rsidP="00732F3C">
            <w:pPr>
              <w:autoSpaceDE w:val="0"/>
              <w:autoSpaceDN w:val="0"/>
              <w:adjustRightInd w:val="0"/>
              <w:rPr>
                <w:rFonts w:ascii="Arial" w:hAnsi="Arial" w:cs="Arial"/>
                <w:b/>
              </w:rPr>
            </w:pPr>
            <w:r w:rsidRPr="004D2454">
              <w:rPr>
                <w:rFonts w:ascii="Arial" w:hAnsi="Arial" w:cs="Arial"/>
                <w:b/>
                <w:bCs/>
                <w:i/>
                <w:iCs/>
              </w:rPr>
              <w:lastRenderedPageBreak/>
              <w:t>RISKS TO THE ORGANISATION</w:t>
            </w:r>
          </w:p>
        </w:tc>
        <w:tc>
          <w:tcPr>
            <w:tcW w:w="2126" w:type="dxa"/>
          </w:tcPr>
          <w:p w14:paraId="7DB3947E" w14:textId="77777777" w:rsidR="00732F3C" w:rsidRPr="004D2454" w:rsidRDefault="00732F3C" w:rsidP="00732F3C">
            <w:pPr>
              <w:autoSpaceDE w:val="0"/>
              <w:autoSpaceDN w:val="0"/>
              <w:adjustRightInd w:val="0"/>
              <w:rPr>
                <w:rFonts w:ascii="Arial" w:hAnsi="Arial" w:cs="Arial"/>
              </w:rPr>
            </w:pPr>
          </w:p>
        </w:tc>
        <w:tc>
          <w:tcPr>
            <w:tcW w:w="4111" w:type="dxa"/>
          </w:tcPr>
          <w:p w14:paraId="6D549484" w14:textId="77777777" w:rsidR="00732F3C" w:rsidRPr="004D2454" w:rsidRDefault="00732F3C" w:rsidP="00732F3C">
            <w:pPr>
              <w:pStyle w:val="ListParagraph"/>
              <w:numPr>
                <w:ilvl w:val="0"/>
                <w:numId w:val="30"/>
              </w:numPr>
              <w:autoSpaceDE w:val="0"/>
              <w:autoSpaceDN w:val="0"/>
              <w:adjustRightInd w:val="0"/>
              <w:ind w:left="427"/>
              <w:rPr>
                <w:rFonts w:ascii="Arial" w:hAnsi="Arial" w:cs="Arial"/>
                <w:i/>
                <w:color w:val="0070C0"/>
                <w:sz w:val="22"/>
                <w:szCs w:val="22"/>
              </w:rPr>
            </w:pPr>
            <w:r w:rsidRPr="004D2454">
              <w:rPr>
                <w:rFonts w:ascii="Arial" w:hAnsi="Arial" w:cs="Arial"/>
                <w:i/>
                <w:color w:val="0070C0"/>
                <w:sz w:val="22"/>
                <w:szCs w:val="22"/>
              </w:rPr>
              <w:t>If this study fails to complete what would be the risk to the sponsor?</w:t>
            </w:r>
          </w:p>
          <w:p w14:paraId="60D277C6" w14:textId="77777777" w:rsidR="00732F3C" w:rsidRPr="004D2454" w:rsidRDefault="00732F3C" w:rsidP="00732F3C">
            <w:pPr>
              <w:pStyle w:val="ListParagraph"/>
              <w:numPr>
                <w:ilvl w:val="0"/>
                <w:numId w:val="30"/>
              </w:numPr>
              <w:autoSpaceDE w:val="0"/>
              <w:autoSpaceDN w:val="0"/>
              <w:adjustRightInd w:val="0"/>
              <w:ind w:left="427"/>
              <w:rPr>
                <w:rFonts w:ascii="Arial" w:hAnsi="Arial" w:cs="Arial"/>
                <w:i/>
                <w:color w:val="0070C0"/>
                <w:sz w:val="22"/>
                <w:szCs w:val="22"/>
              </w:rPr>
            </w:pPr>
            <w:r w:rsidRPr="004D2454">
              <w:rPr>
                <w:rFonts w:ascii="Arial" w:hAnsi="Arial" w:cs="Arial"/>
                <w:i/>
                <w:color w:val="0070C0"/>
                <w:sz w:val="22"/>
                <w:szCs w:val="22"/>
              </w:rPr>
              <w:t>Would ramifications be national or international?</w:t>
            </w:r>
          </w:p>
          <w:p w14:paraId="0549CF75" w14:textId="77777777" w:rsidR="00732F3C" w:rsidRPr="004D2454" w:rsidRDefault="00732F3C" w:rsidP="00732F3C">
            <w:pPr>
              <w:pStyle w:val="ListParagraph"/>
              <w:numPr>
                <w:ilvl w:val="0"/>
                <w:numId w:val="30"/>
              </w:numPr>
              <w:autoSpaceDE w:val="0"/>
              <w:autoSpaceDN w:val="0"/>
              <w:adjustRightInd w:val="0"/>
              <w:ind w:left="427"/>
              <w:rPr>
                <w:rFonts w:ascii="Arial" w:hAnsi="Arial" w:cs="Arial"/>
                <w:i/>
                <w:color w:val="0070C0"/>
                <w:sz w:val="22"/>
                <w:szCs w:val="22"/>
              </w:rPr>
            </w:pPr>
            <w:r w:rsidRPr="004D2454">
              <w:rPr>
                <w:rFonts w:ascii="Arial" w:hAnsi="Arial" w:cs="Arial"/>
                <w:i/>
                <w:color w:val="0070C0"/>
                <w:sz w:val="22"/>
                <w:szCs w:val="22"/>
              </w:rPr>
              <w:t>Would any risk result in a lost revenue (actual or potential) or ability to perform core functions?</w:t>
            </w:r>
          </w:p>
          <w:p w14:paraId="7BA87DE3" w14:textId="1FE2E5EB" w:rsidR="00732F3C" w:rsidRPr="004D2454" w:rsidRDefault="00AA6E85" w:rsidP="00732F3C">
            <w:pPr>
              <w:pStyle w:val="ListParagraph"/>
              <w:numPr>
                <w:ilvl w:val="0"/>
                <w:numId w:val="30"/>
              </w:numPr>
              <w:autoSpaceDE w:val="0"/>
              <w:autoSpaceDN w:val="0"/>
              <w:adjustRightInd w:val="0"/>
              <w:ind w:left="427"/>
              <w:rPr>
                <w:rFonts w:ascii="Arial" w:hAnsi="Arial" w:cs="Arial"/>
                <w:i/>
                <w:color w:val="0070C0"/>
                <w:sz w:val="22"/>
                <w:szCs w:val="22"/>
              </w:rPr>
            </w:pPr>
            <w:r>
              <w:rPr>
                <w:rFonts w:ascii="Arial" w:hAnsi="Arial" w:cs="Arial"/>
                <w:i/>
                <w:color w:val="0070C0"/>
                <w:sz w:val="22"/>
                <w:szCs w:val="22"/>
              </w:rPr>
              <w:t>Are</w:t>
            </w:r>
            <w:r w:rsidRPr="004D2454">
              <w:rPr>
                <w:rFonts w:ascii="Arial" w:hAnsi="Arial" w:cs="Arial"/>
                <w:i/>
                <w:color w:val="0070C0"/>
                <w:sz w:val="22"/>
                <w:szCs w:val="22"/>
              </w:rPr>
              <w:t xml:space="preserve"> </w:t>
            </w:r>
            <w:r w:rsidR="00732F3C" w:rsidRPr="004D2454">
              <w:rPr>
                <w:rFonts w:ascii="Arial" w:hAnsi="Arial" w:cs="Arial"/>
                <w:i/>
                <w:color w:val="0070C0"/>
                <w:sz w:val="22"/>
                <w:szCs w:val="22"/>
              </w:rPr>
              <w:t xml:space="preserve">there any </w:t>
            </w:r>
            <w:proofErr w:type="gramStart"/>
            <w:r w:rsidR="00732F3C" w:rsidRPr="004D2454">
              <w:rPr>
                <w:rFonts w:ascii="Arial" w:hAnsi="Arial" w:cs="Arial"/>
                <w:i/>
                <w:color w:val="0070C0"/>
                <w:sz w:val="22"/>
                <w:szCs w:val="22"/>
              </w:rPr>
              <w:t>knock on</w:t>
            </w:r>
            <w:proofErr w:type="gramEnd"/>
            <w:r w:rsidR="00732F3C" w:rsidRPr="004D2454">
              <w:rPr>
                <w:rFonts w:ascii="Arial" w:hAnsi="Arial" w:cs="Arial"/>
                <w:i/>
                <w:color w:val="0070C0"/>
                <w:sz w:val="22"/>
                <w:szCs w:val="22"/>
              </w:rPr>
              <w:t xml:space="preserve"> costs of research projects being inaccurately costed at the outset?</w:t>
            </w:r>
          </w:p>
          <w:p w14:paraId="09F26B20" w14:textId="41229401" w:rsidR="00732F3C" w:rsidRPr="004D2454" w:rsidRDefault="00732F3C" w:rsidP="00732F3C">
            <w:pPr>
              <w:pStyle w:val="ListParagraph"/>
              <w:numPr>
                <w:ilvl w:val="0"/>
                <w:numId w:val="30"/>
              </w:numPr>
              <w:autoSpaceDE w:val="0"/>
              <w:autoSpaceDN w:val="0"/>
              <w:adjustRightInd w:val="0"/>
              <w:ind w:left="427"/>
              <w:rPr>
                <w:rFonts w:ascii="Arial" w:hAnsi="Arial" w:cs="Arial"/>
                <w:sz w:val="22"/>
                <w:szCs w:val="22"/>
              </w:rPr>
            </w:pPr>
            <w:r w:rsidRPr="004D2454">
              <w:rPr>
                <w:rFonts w:ascii="Arial" w:hAnsi="Arial" w:cs="Arial"/>
                <w:i/>
                <w:color w:val="0070C0"/>
                <w:sz w:val="22"/>
                <w:szCs w:val="22"/>
              </w:rPr>
              <w:t xml:space="preserve">Is there an </w:t>
            </w:r>
            <w:r w:rsidR="00AA6E85">
              <w:rPr>
                <w:rFonts w:ascii="Arial" w:hAnsi="Arial" w:cs="Arial"/>
                <w:i/>
                <w:color w:val="0070C0"/>
                <w:sz w:val="22"/>
                <w:szCs w:val="22"/>
              </w:rPr>
              <w:t>i</w:t>
            </w:r>
            <w:r w:rsidRPr="004D2454">
              <w:rPr>
                <w:rFonts w:ascii="Arial" w:hAnsi="Arial" w:cs="Arial"/>
                <w:i/>
                <w:color w:val="0070C0"/>
                <w:sz w:val="22"/>
                <w:szCs w:val="22"/>
              </w:rPr>
              <w:t>mpact on clinical services?</w:t>
            </w:r>
          </w:p>
          <w:p w14:paraId="5CD98F2D" w14:textId="43B064C2" w:rsidR="00732F3C" w:rsidRPr="004D2454" w:rsidRDefault="00732F3C" w:rsidP="00732F3C">
            <w:pPr>
              <w:pStyle w:val="ListParagraph"/>
              <w:numPr>
                <w:ilvl w:val="0"/>
                <w:numId w:val="30"/>
              </w:numPr>
              <w:autoSpaceDE w:val="0"/>
              <w:autoSpaceDN w:val="0"/>
              <w:adjustRightInd w:val="0"/>
              <w:ind w:left="427"/>
              <w:rPr>
                <w:rFonts w:ascii="Arial" w:hAnsi="Arial" w:cs="Arial"/>
                <w:sz w:val="22"/>
                <w:szCs w:val="22"/>
              </w:rPr>
            </w:pPr>
            <w:r w:rsidRPr="004D2454">
              <w:rPr>
                <w:rFonts w:ascii="Arial" w:hAnsi="Arial" w:cs="Arial"/>
                <w:i/>
                <w:color w:val="0070C0"/>
                <w:sz w:val="22"/>
                <w:szCs w:val="22"/>
              </w:rPr>
              <w:t>Liability?</w:t>
            </w:r>
          </w:p>
          <w:p w14:paraId="34044F44" w14:textId="42E44F0C" w:rsidR="00732F3C" w:rsidRPr="004D2454" w:rsidRDefault="0C8CB999" w:rsidP="00732F3C">
            <w:pPr>
              <w:pStyle w:val="ListParagraph"/>
              <w:numPr>
                <w:ilvl w:val="0"/>
                <w:numId w:val="30"/>
              </w:numPr>
              <w:autoSpaceDE w:val="0"/>
              <w:autoSpaceDN w:val="0"/>
              <w:adjustRightInd w:val="0"/>
              <w:ind w:left="427"/>
              <w:rPr>
                <w:rFonts w:ascii="Arial" w:hAnsi="Arial" w:cs="Arial"/>
                <w:i/>
                <w:color w:val="0070C0"/>
                <w:sz w:val="22"/>
                <w:szCs w:val="22"/>
              </w:rPr>
            </w:pPr>
            <w:r w:rsidRPr="1DC72A43">
              <w:rPr>
                <w:rFonts w:ascii="Arial" w:hAnsi="Arial" w:cs="Arial"/>
                <w:i/>
                <w:iCs/>
                <w:color w:val="0070C0"/>
                <w:sz w:val="22"/>
                <w:szCs w:val="22"/>
              </w:rPr>
              <w:t>Risk to organisation of non-medical staff taking on role of CI?</w:t>
            </w:r>
          </w:p>
        </w:tc>
        <w:tc>
          <w:tcPr>
            <w:tcW w:w="3417" w:type="dxa"/>
          </w:tcPr>
          <w:p w14:paraId="3099B56B" w14:textId="77777777" w:rsidR="00732F3C" w:rsidRPr="004D2454" w:rsidRDefault="00732F3C" w:rsidP="00732F3C">
            <w:pPr>
              <w:numPr>
                <w:ilvl w:val="0"/>
                <w:numId w:val="13"/>
              </w:numPr>
              <w:autoSpaceDE w:val="0"/>
              <w:autoSpaceDN w:val="0"/>
              <w:adjustRightInd w:val="0"/>
              <w:spacing w:after="0" w:line="240" w:lineRule="auto"/>
              <w:rPr>
                <w:rFonts w:ascii="Arial" w:eastAsia="SimHei" w:hAnsi="Arial" w:cs="Arial"/>
                <w:i/>
                <w:color w:val="0070C0"/>
              </w:rPr>
            </w:pPr>
            <w:r w:rsidRPr="004D2454">
              <w:rPr>
                <w:rFonts w:ascii="Arial" w:eastAsia="SimHei" w:hAnsi="Arial" w:cs="Arial"/>
                <w:i/>
                <w:color w:val="0070C0"/>
              </w:rPr>
              <w:t xml:space="preserve">Contact with service early in planning and throughout the trial </w:t>
            </w:r>
          </w:p>
          <w:p w14:paraId="13D19FD1" w14:textId="77777777" w:rsidR="00732F3C" w:rsidRPr="004D2454" w:rsidRDefault="00732F3C" w:rsidP="00732F3C">
            <w:pPr>
              <w:numPr>
                <w:ilvl w:val="0"/>
                <w:numId w:val="13"/>
              </w:numPr>
              <w:autoSpaceDE w:val="0"/>
              <w:autoSpaceDN w:val="0"/>
              <w:adjustRightInd w:val="0"/>
              <w:spacing w:after="0" w:line="240" w:lineRule="auto"/>
              <w:rPr>
                <w:rFonts w:ascii="Arial" w:eastAsia="SimHei" w:hAnsi="Arial" w:cs="Arial"/>
                <w:i/>
                <w:color w:val="0070C0"/>
              </w:rPr>
            </w:pPr>
            <w:r w:rsidRPr="004D2454">
              <w:rPr>
                <w:rFonts w:ascii="Arial" w:eastAsia="SimHei" w:hAnsi="Arial" w:cs="Arial"/>
                <w:i/>
                <w:color w:val="0070C0"/>
              </w:rPr>
              <w:t>Multidisciplinary project teams</w:t>
            </w:r>
          </w:p>
          <w:p w14:paraId="6BECD583" w14:textId="77777777" w:rsidR="00732F3C" w:rsidRPr="004D2454" w:rsidRDefault="00732F3C" w:rsidP="00732F3C">
            <w:pPr>
              <w:numPr>
                <w:ilvl w:val="0"/>
                <w:numId w:val="13"/>
              </w:numPr>
              <w:autoSpaceDE w:val="0"/>
              <w:autoSpaceDN w:val="0"/>
              <w:adjustRightInd w:val="0"/>
              <w:spacing w:after="0" w:line="240" w:lineRule="auto"/>
              <w:rPr>
                <w:rFonts w:ascii="Arial" w:eastAsia="SimHei" w:hAnsi="Arial" w:cs="Arial"/>
                <w:i/>
                <w:color w:val="0070C0"/>
              </w:rPr>
            </w:pPr>
            <w:r w:rsidRPr="004D2454">
              <w:rPr>
                <w:rFonts w:ascii="Arial" w:eastAsia="SimHei" w:hAnsi="Arial" w:cs="Arial"/>
                <w:i/>
                <w:color w:val="0070C0"/>
              </w:rPr>
              <w:t xml:space="preserve">Clear identification of sponsor </w:t>
            </w:r>
          </w:p>
          <w:p w14:paraId="77C7F274" w14:textId="77777777" w:rsidR="00732F3C" w:rsidRPr="004D2454" w:rsidRDefault="00732F3C" w:rsidP="00732F3C">
            <w:pPr>
              <w:numPr>
                <w:ilvl w:val="0"/>
                <w:numId w:val="13"/>
              </w:numPr>
              <w:autoSpaceDE w:val="0"/>
              <w:autoSpaceDN w:val="0"/>
              <w:adjustRightInd w:val="0"/>
              <w:spacing w:after="0" w:line="240" w:lineRule="auto"/>
              <w:rPr>
                <w:rFonts w:ascii="Arial" w:eastAsia="SimHei" w:hAnsi="Arial" w:cs="Arial"/>
                <w:i/>
                <w:color w:val="0070C0"/>
              </w:rPr>
            </w:pPr>
            <w:r w:rsidRPr="004D2454">
              <w:rPr>
                <w:rFonts w:ascii="Arial" w:eastAsia="SimHei" w:hAnsi="Arial" w:cs="Arial"/>
                <w:i/>
                <w:color w:val="0070C0"/>
              </w:rPr>
              <w:t xml:space="preserve">Partnership agreements </w:t>
            </w:r>
          </w:p>
          <w:p w14:paraId="4CAD53AF" w14:textId="76B5886F" w:rsidR="00732F3C" w:rsidRPr="004D2454" w:rsidRDefault="00732F3C" w:rsidP="00732F3C">
            <w:pPr>
              <w:numPr>
                <w:ilvl w:val="0"/>
                <w:numId w:val="13"/>
              </w:numPr>
              <w:autoSpaceDE w:val="0"/>
              <w:autoSpaceDN w:val="0"/>
              <w:adjustRightInd w:val="0"/>
              <w:spacing w:after="0" w:line="240" w:lineRule="auto"/>
              <w:rPr>
                <w:rFonts w:ascii="Arial" w:eastAsia="SimHei" w:hAnsi="Arial" w:cs="Arial"/>
                <w:i/>
                <w:color w:val="0070C0"/>
              </w:rPr>
            </w:pPr>
            <w:r w:rsidRPr="004D2454">
              <w:rPr>
                <w:rFonts w:ascii="Arial" w:eastAsia="SimHei" w:hAnsi="Arial" w:cs="Arial"/>
                <w:i/>
                <w:color w:val="0070C0"/>
              </w:rPr>
              <w:t xml:space="preserve">Monitoring of collaborating </w:t>
            </w:r>
            <w:r w:rsidR="00280AC8">
              <w:rPr>
                <w:rFonts w:ascii="Arial" w:eastAsia="SimHei" w:hAnsi="Arial" w:cs="Arial"/>
                <w:i/>
                <w:color w:val="0070C0"/>
              </w:rPr>
              <w:t>locations</w:t>
            </w:r>
            <w:r w:rsidR="00280AC8" w:rsidRPr="004D2454">
              <w:rPr>
                <w:rFonts w:ascii="Arial" w:eastAsia="SimHei" w:hAnsi="Arial" w:cs="Arial"/>
                <w:i/>
                <w:color w:val="0070C0"/>
              </w:rPr>
              <w:t xml:space="preserve"> </w:t>
            </w:r>
          </w:p>
          <w:p w14:paraId="3070510B" w14:textId="54BDCDC3" w:rsidR="00732F3C" w:rsidRPr="004D2454" w:rsidRDefault="00732F3C" w:rsidP="00732F3C">
            <w:pPr>
              <w:numPr>
                <w:ilvl w:val="0"/>
                <w:numId w:val="13"/>
              </w:numPr>
              <w:autoSpaceDE w:val="0"/>
              <w:autoSpaceDN w:val="0"/>
              <w:adjustRightInd w:val="0"/>
              <w:spacing w:after="0" w:line="240" w:lineRule="auto"/>
              <w:rPr>
                <w:rFonts w:ascii="Arial" w:eastAsia="SimHei" w:hAnsi="Arial" w:cs="Arial"/>
                <w:i/>
                <w:color w:val="0070C0"/>
              </w:rPr>
            </w:pPr>
            <w:r w:rsidRPr="004D2454">
              <w:rPr>
                <w:rFonts w:ascii="Arial" w:eastAsia="SimHei" w:hAnsi="Arial" w:cs="Arial"/>
                <w:i/>
                <w:color w:val="0070C0"/>
              </w:rPr>
              <w:t xml:space="preserve">Delegated responsibilities clearly identified and agreed in </w:t>
            </w:r>
            <w:r w:rsidR="00280AC8">
              <w:rPr>
                <w:rFonts w:ascii="Arial" w:eastAsia="SimHei" w:hAnsi="Arial" w:cs="Arial"/>
                <w:i/>
                <w:color w:val="0070C0"/>
              </w:rPr>
              <w:t>location</w:t>
            </w:r>
            <w:r w:rsidR="00280AC8" w:rsidRPr="004D2454">
              <w:rPr>
                <w:rFonts w:ascii="Arial" w:eastAsia="SimHei" w:hAnsi="Arial" w:cs="Arial"/>
                <w:i/>
                <w:color w:val="0070C0"/>
              </w:rPr>
              <w:t xml:space="preserve"> </w:t>
            </w:r>
            <w:r w:rsidRPr="004D2454">
              <w:rPr>
                <w:rFonts w:ascii="Arial" w:eastAsia="SimHei" w:hAnsi="Arial" w:cs="Arial"/>
                <w:i/>
                <w:color w:val="0070C0"/>
              </w:rPr>
              <w:t>file (including supervision requirements)</w:t>
            </w:r>
          </w:p>
          <w:p w14:paraId="2461B6BA" w14:textId="62976D80" w:rsidR="00732F3C" w:rsidRPr="006E6D48" w:rsidRDefault="00732F3C" w:rsidP="00B600E0">
            <w:pPr>
              <w:numPr>
                <w:ilvl w:val="0"/>
                <w:numId w:val="13"/>
              </w:numPr>
              <w:autoSpaceDE w:val="0"/>
              <w:autoSpaceDN w:val="0"/>
              <w:adjustRightInd w:val="0"/>
              <w:spacing w:after="0" w:line="240" w:lineRule="auto"/>
              <w:rPr>
                <w:rFonts w:ascii="Arial" w:eastAsia="SimHei" w:hAnsi="Arial" w:cs="Arial"/>
              </w:rPr>
            </w:pPr>
            <w:r w:rsidRPr="004D2454">
              <w:rPr>
                <w:rFonts w:ascii="Arial" w:eastAsia="SimHei" w:hAnsi="Arial" w:cs="Arial"/>
                <w:i/>
                <w:color w:val="0070C0"/>
              </w:rPr>
              <w:t xml:space="preserve">Systems to ensure reporting obligations for medicinal trials (SUSARs, </w:t>
            </w:r>
            <w:r w:rsidR="00280AC8">
              <w:rPr>
                <w:rFonts w:ascii="Arial" w:eastAsia="SimHei" w:hAnsi="Arial" w:cs="Arial"/>
                <w:i/>
                <w:color w:val="0070C0"/>
              </w:rPr>
              <w:t>modifications</w:t>
            </w:r>
            <w:r w:rsidRPr="004D2454">
              <w:rPr>
                <w:rFonts w:ascii="Arial" w:eastAsia="SimHei" w:hAnsi="Arial" w:cs="Arial"/>
                <w:i/>
                <w:color w:val="0070C0"/>
              </w:rPr>
              <w:t>, termination)</w:t>
            </w:r>
          </w:p>
        </w:tc>
        <w:tc>
          <w:tcPr>
            <w:tcW w:w="2961" w:type="dxa"/>
          </w:tcPr>
          <w:p w14:paraId="53ABBAF0" w14:textId="77777777" w:rsidR="00732F3C" w:rsidRPr="004D2454" w:rsidRDefault="00732F3C" w:rsidP="00732F3C">
            <w:pPr>
              <w:autoSpaceDE w:val="0"/>
              <w:autoSpaceDN w:val="0"/>
              <w:adjustRightInd w:val="0"/>
              <w:ind w:left="2"/>
              <w:rPr>
                <w:rFonts w:ascii="Arial" w:eastAsia="SimHei" w:hAnsi="Arial" w:cs="Arial"/>
              </w:rPr>
            </w:pPr>
          </w:p>
        </w:tc>
      </w:tr>
      <w:tr w:rsidR="00732F3C" w:rsidRPr="004D2454" w14:paraId="4D568265" w14:textId="77777777" w:rsidTr="00B600E0">
        <w:trPr>
          <w:trHeight w:val="1361"/>
        </w:trPr>
        <w:tc>
          <w:tcPr>
            <w:tcW w:w="2836" w:type="dxa"/>
            <w:tcBorders>
              <w:top w:val="single" w:sz="4" w:space="0" w:color="auto"/>
              <w:left w:val="single" w:sz="4" w:space="0" w:color="auto"/>
              <w:bottom w:val="single" w:sz="4" w:space="0" w:color="auto"/>
              <w:right w:val="single" w:sz="4" w:space="0" w:color="auto"/>
            </w:tcBorders>
          </w:tcPr>
          <w:p w14:paraId="0B01C59D" w14:textId="5EA83545" w:rsidR="00732F3C" w:rsidRPr="004D2454" w:rsidRDefault="00732F3C" w:rsidP="00732F3C">
            <w:pPr>
              <w:autoSpaceDE w:val="0"/>
              <w:autoSpaceDN w:val="0"/>
              <w:adjustRightInd w:val="0"/>
              <w:rPr>
                <w:rFonts w:ascii="Arial" w:hAnsi="Arial" w:cs="Arial"/>
                <w:b/>
                <w:bCs/>
                <w:i/>
                <w:iCs/>
              </w:rPr>
            </w:pPr>
            <w:r w:rsidRPr="004D2454">
              <w:rPr>
                <w:rFonts w:ascii="Arial" w:hAnsi="Arial" w:cs="Arial"/>
                <w:b/>
                <w:bCs/>
                <w:i/>
                <w:iCs/>
              </w:rPr>
              <w:t>Other</w:t>
            </w:r>
            <w:r w:rsidRPr="004D2454">
              <w:rPr>
                <w:rFonts w:ascii="Arial" w:hAnsi="Arial" w:cs="Arial"/>
                <w:i/>
              </w:rPr>
              <w:t xml:space="preserve"> please give details:</w:t>
            </w:r>
          </w:p>
        </w:tc>
        <w:tc>
          <w:tcPr>
            <w:tcW w:w="2126" w:type="dxa"/>
            <w:tcBorders>
              <w:top w:val="single" w:sz="4" w:space="0" w:color="auto"/>
              <w:left w:val="single" w:sz="4" w:space="0" w:color="auto"/>
              <w:bottom w:val="single" w:sz="4" w:space="0" w:color="auto"/>
              <w:right w:val="single" w:sz="4" w:space="0" w:color="auto"/>
            </w:tcBorders>
            <w:vAlign w:val="center"/>
          </w:tcPr>
          <w:p w14:paraId="5E06BF12" w14:textId="77777777" w:rsidR="00732F3C" w:rsidRPr="004D2454" w:rsidRDefault="00732F3C" w:rsidP="00732F3C">
            <w:pPr>
              <w:autoSpaceDE w:val="0"/>
              <w:autoSpaceDN w:val="0"/>
              <w:adjustRightInd w:val="0"/>
              <w:rPr>
                <w:rFonts w:ascii="Arial" w:hAnsi="Arial" w:cs="Arial"/>
              </w:rPr>
            </w:pPr>
          </w:p>
        </w:tc>
        <w:tc>
          <w:tcPr>
            <w:tcW w:w="4111" w:type="dxa"/>
            <w:tcBorders>
              <w:top w:val="single" w:sz="4" w:space="0" w:color="auto"/>
              <w:left w:val="single" w:sz="4" w:space="0" w:color="auto"/>
              <w:bottom w:val="single" w:sz="4" w:space="0" w:color="auto"/>
              <w:right w:val="single" w:sz="4" w:space="0" w:color="auto"/>
            </w:tcBorders>
          </w:tcPr>
          <w:p w14:paraId="1075EA14" w14:textId="2AD25642" w:rsidR="00732F3C" w:rsidRPr="004D2454" w:rsidRDefault="00DD3FE3" w:rsidP="004D2454">
            <w:pPr>
              <w:autoSpaceDE w:val="0"/>
              <w:autoSpaceDN w:val="0"/>
              <w:adjustRightInd w:val="0"/>
              <w:rPr>
                <w:rFonts w:ascii="Arial" w:hAnsi="Arial" w:cs="Arial"/>
                <w:i/>
                <w:color w:val="0070C0"/>
              </w:rPr>
            </w:pPr>
            <w:r w:rsidRPr="004D2454">
              <w:rPr>
                <w:rFonts w:ascii="Arial" w:hAnsi="Arial" w:cs="Arial"/>
                <w:i/>
                <w:color w:val="0070C0"/>
              </w:rPr>
              <w:t>E.g.</w:t>
            </w:r>
          </w:p>
          <w:p w14:paraId="761086CF" w14:textId="2CE96289" w:rsidR="00732F3C" w:rsidRPr="004D2454" w:rsidRDefault="00732F3C" w:rsidP="00732F3C">
            <w:pPr>
              <w:pStyle w:val="ListParagraph"/>
              <w:numPr>
                <w:ilvl w:val="0"/>
                <w:numId w:val="30"/>
              </w:numPr>
              <w:autoSpaceDE w:val="0"/>
              <w:autoSpaceDN w:val="0"/>
              <w:adjustRightInd w:val="0"/>
              <w:ind w:left="427"/>
              <w:rPr>
                <w:rFonts w:ascii="Arial" w:hAnsi="Arial" w:cs="Arial"/>
                <w:i/>
                <w:color w:val="0070C0"/>
                <w:sz w:val="22"/>
                <w:szCs w:val="22"/>
              </w:rPr>
            </w:pPr>
            <w:r w:rsidRPr="004D2454">
              <w:rPr>
                <w:rFonts w:ascii="Arial" w:hAnsi="Arial" w:cs="Arial"/>
                <w:i/>
                <w:color w:val="0070C0"/>
                <w:sz w:val="22"/>
                <w:szCs w:val="22"/>
              </w:rPr>
              <w:t>Are the methods for advertising the study appropriate?</w:t>
            </w:r>
          </w:p>
          <w:p w14:paraId="2B3B58DB" w14:textId="6650BBA3" w:rsidR="00732F3C" w:rsidRPr="004D2454" w:rsidRDefault="00732F3C" w:rsidP="00732F3C">
            <w:pPr>
              <w:pStyle w:val="ListParagraph"/>
              <w:numPr>
                <w:ilvl w:val="0"/>
                <w:numId w:val="30"/>
              </w:numPr>
              <w:autoSpaceDE w:val="0"/>
              <w:autoSpaceDN w:val="0"/>
              <w:adjustRightInd w:val="0"/>
              <w:ind w:left="427"/>
              <w:rPr>
                <w:rFonts w:ascii="Arial" w:hAnsi="Arial" w:cs="Arial"/>
                <w:i/>
                <w:color w:val="0070C0"/>
                <w:sz w:val="22"/>
                <w:szCs w:val="22"/>
              </w:rPr>
            </w:pPr>
            <w:r w:rsidRPr="004D2454">
              <w:rPr>
                <w:rFonts w:ascii="Arial" w:hAnsi="Arial" w:cs="Arial"/>
                <w:i/>
                <w:color w:val="0070C0"/>
                <w:sz w:val="22"/>
                <w:szCs w:val="22"/>
              </w:rPr>
              <w:t>Will participants be paid travel expenses?</w:t>
            </w:r>
          </w:p>
          <w:p w14:paraId="43DD07BB" w14:textId="32929EB0" w:rsidR="00732F3C" w:rsidRPr="004D2454" w:rsidRDefault="00732F3C" w:rsidP="00732F3C">
            <w:pPr>
              <w:pStyle w:val="ListParagraph"/>
              <w:numPr>
                <w:ilvl w:val="0"/>
                <w:numId w:val="30"/>
              </w:numPr>
              <w:autoSpaceDE w:val="0"/>
              <w:autoSpaceDN w:val="0"/>
              <w:adjustRightInd w:val="0"/>
              <w:ind w:left="427"/>
              <w:rPr>
                <w:rFonts w:ascii="Arial" w:hAnsi="Arial" w:cs="Arial"/>
                <w:i/>
                <w:color w:val="0070C0"/>
                <w:sz w:val="22"/>
                <w:szCs w:val="22"/>
              </w:rPr>
            </w:pPr>
            <w:r w:rsidRPr="004D2454">
              <w:rPr>
                <w:rFonts w:ascii="Arial" w:hAnsi="Arial" w:cs="Arial"/>
                <w:i/>
                <w:color w:val="0070C0"/>
                <w:sz w:val="22"/>
                <w:szCs w:val="22"/>
              </w:rPr>
              <w:t>Is there a process for identifying and acting on potential serious breaches of GCP?</w:t>
            </w:r>
          </w:p>
        </w:tc>
        <w:tc>
          <w:tcPr>
            <w:tcW w:w="3417" w:type="dxa"/>
            <w:tcBorders>
              <w:top w:val="single" w:sz="4" w:space="0" w:color="auto"/>
              <w:left w:val="single" w:sz="4" w:space="0" w:color="auto"/>
              <w:bottom w:val="single" w:sz="4" w:space="0" w:color="auto"/>
              <w:right w:val="single" w:sz="4" w:space="0" w:color="auto"/>
            </w:tcBorders>
          </w:tcPr>
          <w:p w14:paraId="117E63E2" w14:textId="77777777" w:rsidR="00732F3C" w:rsidRPr="004D2454" w:rsidRDefault="00732F3C" w:rsidP="00732F3C">
            <w:pPr>
              <w:autoSpaceDE w:val="0"/>
              <w:autoSpaceDN w:val="0"/>
              <w:adjustRightInd w:val="0"/>
              <w:ind w:left="2"/>
              <w:rPr>
                <w:rFonts w:ascii="Arial" w:eastAsia="SimHei" w:hAnsi="Arial" w:cs="Arial"/>
              </w:rPr>
            </w:pPr>
          </w:p>
        </w:tc>
        <w:tc>
          <w:tcPr>
            <w:tcW w:w="2961" w:type="dxa"/>
            <w:tcBorders>
              <w:top w:val="single" w:sz="4" w:space="0" w:color="auto"/>
              <w:left w:val="single" w:sz="4" w:space="0" w:color="auto"/>
              <w:bottom w:val="single" w:sz="4" w:space="0" w:color="auto"/>
              <w:right w:val="single" w:sz="4" w:space="0" w:color="auto"/>
            </w:tcBorders>
          </w:tcPr>
          <w:p w14:paraId="38CA8B80" w14:textId="77777777" w:rsidR="00732F3C" w:rsidRPr="004D2454" w:rsidRDefault="00732F3C" w:rsidP="00732F3C">
            <w:pPr>
              <w:autoSpaceDE w:val="0"/>
              <w:autoSpaceDN w:val="0"/>
              <w:adjustRightInd w:val="0"/>
              <w:ind w:left="2"/>
              <w:rPr>
                <w:rFonts w:ascii="Arial" w:eastAsia="SimHei" w:hAnsi="Arial" w:cs="Arial"/>
              </w:rPr>
            </w:pPr>
          </w:p>
        </w:tc>
      </w:tr>
    </w:tbl>
    <w:p w14:paraId="799B04DC" w14:textId="77777777" w:rsidR="00294C71" w:rsidRPr="004D2454" w:rsidRDefault="00294C71" w:rsidP="00F35716">
      <w:pPr>
        <w:rPr>
          <w:rFonts w:ascii="Arial" w:hAnsi="Arial" w:cs="Arial"/>
          <w:b/>
        </w:rPr>
      </w:pPr>
    </w:p>
    <w:p w14:paraId="56D23739" w14:textId="33CDCE25" w:rsidR="00CF2B44" w:rsidRPr="004D2454" w:rsidRDefault="00CF2B44" w:rsidP="00F35716">
      <w:pPr>
        <w:rPr>
          <w:rFonts w:ascii="Arial" w:hAnsi="Arial" w:cs="Arial"/>
        </w:rPr>
      </w:pPr>
      <w:r w:rsidRPr="004D2454">
        <w:rPr>
          <w:rFonts w:ascii="Arial" w:hAnsi="Arial" w:cs="Arial"/>
        </w:rPr>
        <w:t xml:space="preserve"> </w:t>
      </w:r>
    </w:p>
    <w:tbl>
      <w:tblPr>
        <w:tblW w:w="154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2694"/>
        <w:gridCol w:w="12719"/>
      </w:tblGrid>
      <w:tr w:rsidR="00F35716" w:rsidRPr="004D2454" w14:paraId="771682BB" w14:textId="77777777" w:rsidTr="00B600E0">
        <w:trPr>
          <w:trHeight w:val="3977"/>
        </w:trPr>
        <w:tc>
          <w:tcPr>
            <w:tcW w:w="2694" w:type="dxa"/>
            <w:shd w:val="clear" w:color="auto" w:fill="D9D9D9"/>
          </w:tcPr>
          <w:p w14:paraId="599D61A5" w14:textId="77777777" w:rsidR="00F35716" w:rsidRPr="004D2454" w:rsidRDefault="00F35716" w:rsidP="00294C71">
            <w:pPr>
              <w:rPr>
                <w:rFonts w:ascii="Arial" w:hAnsi="Arial" w:cs="Arial"/>
              </w:rPr>
            </w:pPr>
            <w:r w:rsidRPr="004D2454">
              <w:rPr>
                <w:rFonts w:ascii="Arial" w:hAnsi="Arial" w:cs="Arial"/>
              </w:rPr>
              <w:lastRenderedPageBreak/>
              <w:br w:type="page"/>
              <w:t>Summary of the main issues to be considered in the monitoring plan:</w:t>
            </w:r>
          </w:p>
        </w:tc>
        <w:tc>
          <w:tcPr>
            <w:tcW w:w="12719" w:type="dxa"/>
          </w:tcPr>
          <w:p w14:paraId="05B7CBEA" w14:textId="77777777" w:rsidR="00F35716" w:rsidRPr="004D2454" w:rsidRDefault="006A2F73" w:rsidP="00F35716">
            <w:pPr>
              <w:rPr>
                <w:rFonts w:ascii="Arial" w:hAnsi="Arial" w:cs="Arial"/>
              </w:rPr>
            </w:pPr>
            <w:r w:rsidRPr="004D2454">
              <w:rPr>
                <w:rFonts w:ascii="Arial" w:hAnsi="Arial" w:cs="Arial"/>
              </w:rPr>
              <w:t xml:space="preserve"> </w:t>
            </w:r>
          </w:p>
        </w:tc>
      </w:tr>
    </w:tbl>
    <w:p w14:paraId="35A23F03" w14:textId="77777777" w:rsidR="00F35716" w:rsidRPr="004D2454" w:rsidRDefault="00F35716" w:rsidP="00F35716">
      <w:pPr>
        <w:rPr>
          <w:rFonts w:ascii="Arial" w:hAnsi="Arial" w:cs="Arial"/>
        </w:rPr>
      </w:pPr>
    </w:p>
    <w:p w14:paraId="31933083" w14:textId="740BE5F2" w:rsidR="00F35716" w:rsidRPr="004D2454" w:rsidRDefault="00F35716" w:rsidP="00A44260">
      <w:pPr>
        <w:rPr>
          <w:rFonts w:ascii="Arial" w:hAnsi="Arial" w:cs="Arial"/>
          <w:b/>
          <w:bCs/>
          <w:color w:val="000000"/>
        </w:rPr>
      </w:pPr>
      <w:r w:rsidRPr="004D2454">
        <w:rPr>
          <w:rFonts w:ascii="Arial" w:hAnsi="Arial" w:cs="Arial"/>
          <w:b/>
          <w:bCs/>
          <w:color w:val="000000"/>
          <w:u w:val="single"/>
        </w:rPr>
        <w:br w:type="page"/>
      </w:r>
      <w:r w:rsidRPr="004D2454">
        <w:rPr>
          <w:rFonts w:ascii="Arial" w:hAnsi="Arial" w:cs="Arial"/>
          <w:b/>
          <w:bCs/>
          <w:color w:val="000000"/>
          <w:u w:val="single"/>
        </w:rPr>
        <w:lastRenderedPageBreak/>
        <w:t>Authorisation:</w:t>
      </w:r>
      <w:r w:rsidR="00FD61A2">
        <w:rPr>
          <w:rFonts w:ascii="Arial" w:hAnsi="Arial" w:cs="Arial"/>
          <w:b/>
          <w:bCs/>
          <w:color w:val="000000"/>
        </w:rPr>
        <w:t xml:space="preserve"> </w:t>
      </w:r>
      <w:r w:rsidRPr="004D2454">
        <w:rPr>
          <w:rFonts w:ascii="Arial" w:hAnsi="Arial" w:cs="Arial"/>
          <w:b/>
          <w:bCs/>
          <w:color w:val="000000"/>
        </w:rPr>
        <w:t>This section is to be signed once all risks and risk management strategies have been agreed. Signature indicates that the information is accurate, and agreement to comply with / complete mitigations.</w:t>
      </w:r>
    </w:p>
    <w:p w14:paraId="76B8EC53" w14:textId="77777777" w:rsidR="00F35716" w:rsidRPr="004D2454" w:rsidRDefault="00F35716" w:rsidP="00F35716">
      <w:pPr>
        <w:rPr>
          <w:rFonts w:ascii="Arial" w:hAnsi="Arial" w:cs="Arial"/>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821"/>
        <w:gridCol w:w="7088"/>
      </w:tblGrid>
      <w:tr w:rsidR="00F35716" w:rsidRPr="004D2454" w14:paraId="14DCB1B7" w14:textId="77777777" w:rsidTr="008615E8">
        <w:tc>
          <w:tcPr>
            <w:tcW w:w="7225" w:type="dxa"/>
            <w:tcBorders>
              <w:bottom w:val="nil"/>
            </w:tcBorders>
            <w:shd w:val="clear" w:color="auto" w:fill="F2F2F2" w:themeFill="background1" w:themeFillShade="F2"/>
          </w:tcPr>
          <w:p w14:paraId="2F4F2B15" w14:textId="77777777" w:rsidR="00F35716" w:rsidRPr="004D2454" w:rsidRDefault="00F35716" w:rsidP="00294C71">
            <w:pPr>
              <w:autoSpaceDE w:val="0"/>
              <w:autoSpaceDN w:val="0"/>
              <w:adjustRightInd w:val="0"/>
              <w:outlineLvl w:val="5"/>
              <w:rPr>
                <w:rFonts w:ascii="Arial" w:hAnsi="Arial" w:cs="Arial"/>
                <w:b/>
                <w:bCs/>
                <w:color w:val="000000"/>
              </w:rPr>
            </w:pPr>
            <w:r w:rsidRPr="004D2454">
              <w:rPr>
                <w:rFonts w:ascii="Arial" w:hAnsi="Arial" w:cs="Arial"/>
                <w:b/>
                <w:bCs/>
                <w:color w:val="000000"/>
              </w:rPr>
              <w:t>CI</w:t>
            </w:r>
          </w:p>
        </w:tc>
        <w:tc>
          <w:tcPr>
            <w:tcW w:w="821" w:type="dxa"/>
            <w:tcBorders>
              <w:top w:val="nil"/>
              <w:bottom w:val="nil"/>
            </w:tcBorders>
          </w:tcPr>
          <w:p w14:paraId="0B349315" w14:textId="77777777" w:rsidR="00F35716" w:rsidRPr="004D2454" w:rsidRDefault="00F35716" w:rsidP="00294C71">
            <w:pPr>
              <w:autoSpaceDE w:val="0"/>
              <w:autoSpaceDN w:val="0"/>
              <w:adjustRightInd w:val="0"/>
              <w:outlineLvl w:val="5"/>
              <w:rPr>
                <w:rFonts w:ascii="Arial" w:hAnsi="Arial" w:cs="Arial"/>
                <w:b/>
                <w:bCs/>
                <w:color w:val="000000"/>
              </w:rPr>
            </w:pPr>
          </w:p>
        </w:tc>
        <w:tc>
          <w:tcPr>
            <w:tcW w:w="7088" w:type="dxa"/>
            <w:tcBorders>
              <w:bottom w:val="nil"/>
            </w:tcBorders>
            <w:shd w:val="clear" w:color="auto" w:fill="F2F2F2" w:themeFill="background1" w:themeFillShade="F2"/>
          </w:tcPr>
          <w:p w14:paraId="7AFB46EB" w14:textId="748077C0" w:rsidR="00F35716" w:rsidRPr="004D2454" w:rsidRDefault="00F35716" w:rsidP="00294C71">
            <w:pPr>
              <w:autoSpaceDE w:val="0"/>
              <w:autoSpaceDN w:val="0"/>
              <w:adjustRightInd w:val="0"/>
              <w:outlineLvl w:val="5"/>
              <w:rPr>
                <w:rFonts w:ascii="Arial" w:hAnsi="Arial" w:cs="Arial"/>
                <w:b/>
                <w:bCs/>
                <w:color w:val="000000"/>
              </w:rPr>
            </w:pPr>
            <w:r w:rsidRPr="004D2454">
              <w:rPr>
                <w:rFonts w:ascii="Arial" w:hAnsi="Arial" w:cs="Arial"/>
                <w:b/>
                <w:bCs/>
                <w:color w:val="000000"/>
              </w:rPr>
              <w:t xml:space="preserve">GCP </w:t>
            </w:r>
            <w:r w:rsidR="00E51BE6">
              <w:rPr>
                <w:rFonts w:ascii="Arial" w:hAnsi="Arial" w:cs="Arial"/>
                <w:b/>
                <w:bCs/>
                <w:color w:val="000000"/>
              </w:rPr>
              <w:t xml:space="preserve">and Governance </w:t>
            </w:r>
            <w:r w:rsidRPr="004D2454">
              <w:rPr>
                <w:rFonts w:ascii="Arial" w:hAnsi="Arial" w:cs="Arial"/>
                <w:b/>
                <w:bCs/>
                <w:color w:val="000000"/>
              </w:rPr>
              <w:t xml:space="preserve">Manager </w:t>
            </w:r>
          </w:p>
        </w:tc>
      </w:tr>
      <w:tr w:rsidR="00F35716" w:rsidRPr="004D2454" w14:paraId="680A3AB0" w14:textId="77777777" w:rsidTr="00B600E0">
        <w:trPr>
          <w:trHeight w:val="80"/>
        </w:trPr>
        <w:tc>
          <w:tcPr>
            <w:tcW w:w="7225" w:type="dxa"/>
            <w:tcBorders>
              <w:top w:val="nil"/>
              <w:bottom w:val="single" w:sz="4" w:space="0" w:color="auto"/>
            </w:tcBorders>
            <w:shd w:val="clear" w:color="auto" w:fill="F2F2F2" w:themeFill="background1" w:themeFillShade="F2"/>
          </w:tcPr>
          <w:p w14:paraId="719A7532" w14:textId="77777777" w:rsidR="00F35716" w:rsidRPr="004D2454" w:rsidRDefault="00F35716" w:rsidP="00294C71">
            <w:pPr>
              <w:autoSpaceDE w:val="0"/>
              <w:autoSpaceDN w:val="0"/>
              <w:adjustRightInd w:val="0"/>
              <w:outlineLvl w:val="5"/>
              <w:rPr>
                <w:rFonts w:ascii="Arial" w:hAnsi="Arial" w:cs="Arial"/>
                <w:bCs/>
                <w:color w:val="000000"/>
              </w:rPr>
            </w:pPr>
          </w:p>
        </w:tc>
        <w:tc>
          <w:tcPr>
            <w:tcW w:w="821" w:type="dxa"/>
            <w:tcBorders>
              <w:top w:val="nil"/>
              <w:bottom w:val="nil"/>
            </w:tcBorders>
          </w:tcPr>
          <w:p w14:paraId="4D8EF673"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top w:val="nil"/>
              <w:bottom w:val="single" w:sz="4" w:space="0" w:color="auto"/>
            </w:tcBorders>
            <w:shd w:val="clear" w:color="auto" w:fill="F2F2F2" w:themeFill="background1" w:themeFillShade="F2"/>
          </w:tcPr>
          <w:p w14:paraId="00917A37" w14:textId="77777777" w:rsidR="00F35716" w:rsidRPr="004D2454" w:rsidRDefault="00F35716" w:rsidP="00294C71">
            <w:pPr>
              <w:autoSpaceDE w:val="0"/>
              <w:autoSpaceDN w:val="0"/>
              <w:adjustRightInd w:val="0"/>
              <w:outlineLvl w:val="5"/>
              <w:rPr>
                <w:rFonts w:ascii="Arial" w:hAnsi="Arial" w:cs="Arial"/>
                <w:bCs/>
                <w:color w:val="000000"/>
              </w:rPr>
            </w:pPr>
          </w:p>
        </w:tc>
      </w:tr>
      <w:tr w:rsidR="00F35716" w:rsidRPr="004D2454" w14:paraId="338F2F30" w14:textId="77777777" w:rsidTr="00F35716">
        <w:tc>
          <w:tcPr>
            <w:tcW w:w="7225" w:type="dxa"/>
            <w:tcBorders>
              <w:bottom w:val="nil"/>
            </w:tcBorders>
          </w:tcPr>
          <w:p w14:paraId="6B7A604E" w14:textId="07815B7F"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Name of CI</w:t>
            </w:r>
            <w:r w:rsidR="006A2F73" w:rsidRPr="004D2454">
              <w:rPr>
                <w:rFonts w:ascii="Arial" w:hAnsi="Arial" w:cs="Arial"/>
                <w:bCs/>
                <w:color w:val="000000"/>
              </w:rPr>
              <w:t>:</w:t>
            </w:r>
            <w:r w:rsidR="00FD61A2">
              <w:rPr>
                <w:rFonts w:ascii="Arial" w:hAnsi="Arial" w:cs="Arial"/>
                <w:bCs/>
                <w:color w:val="000000"/>
              </w:rPr>
              <w:t xml:space="preserve"> </w:t>
            </w:r>
            <w:r w:rsidR="006A2F73" w:rsidRPr="004D2454">
              <w:rPr>
                <w:rFonts w:ascii="Arial" w:hAnsi="Arial" w:cs="Arial"/>
                <w:bCs/>
                <w:color w:val="000000"/>
              </w:rPr>
              <w:t xml:space="preserve"> </w:t>
            </w:r>
          </w:p>
        </w:tc>
        <w:tc>
          <w:tcPr>
            <w:tcW w:w="821" w:type="dxa"/>
            <w:tcBorders>
              <w:top w:val="nil"/>
              <w:bottom w:val="nil"/>
            </w:tcBorders>
          </w:tcPr>
          <w:p w14:paraId="50CD8AFE"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bottom w:val="nil"/>
            </w:tcBorders>
          </w:tcPr>
          <w:p w14:paraId="785A1972" w14:textId="089FBDE1"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Name of sponsor representative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r>
      <w:tr w:rsidR="00F35716" w:rsidRPr="004D2454" w14:paraId="596EFD33" w14:textId="77777777" w:rsidTr="00F35716">
        <w:trPr>
          <w:trHeight w:val="146"/>
        </w:trPr>
        <w:tc>
          <w:tcPr>
            <w:tcW w:w="7225" w:type="dxa"/>
            <w:tcBorders>
              <w:top w:val="nil"/>
              <w:bottom w:val="single" w:sz="4" w:space="0" w:color="auto"/>
            </w:tcBorders>
          </w:tcPr>
          <w:p w14:paraId="1712192F" w14:textId="77777777" w:rsidR="00F35716" w:rsidRPr="004D2454" w:rsidRDefault="00F35716" w:rsidP="00294C71">
            <w:pPr>
              <w:autoSpaceDE w:val="0"/>
              <w:autoSpaceDN w:val="0"/>
              <w:adjustRightInd w:val="0"/>
              <w:outlineLvl w:val="5"/>
              <w:rPr>
                <w:rFonts w:ascii="Arial" w:hAnsi="Arial" w:cs="Arial"/>
                <w:bCs/>
                <w:color w:val="000000"/>
              </w:rPr>
            </w:pPr>
          </w:p>
        </w:tc>
        <w:tc>
          <w:tcPr>
            <w:tcW w:w="821" w:type="dxa"/>
            <w:tcBorders>
              <w:top w:val="nil"/>
              <w:bottom w:val="nil"/>
            </w:tcBorders>
          </w:tcPr>
          <w:p w14:paraId="2C5CE443"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top w:val="nil"/>
              <w:bottom w:val="single" w:sz="4" w:space="0" w:color="auto"/>
            </w:tcBorders>
          </w:tcPr>
          <w:p w14:paraId="02AD9D0F" w14:textId="77777777" w:rsidR="00F35716" w:rsidRPr="004D2454" w:rsidRDefault="00F35716" w:rsidP="00294C71">
            <w:pPr>
              <w:autoSpaceDE w:val="0"/>
              <w:autoSpaceDN w:val="0"/>
              <w:adjustRightInd w:val="0"/>
              <w:outlineLvl w:val="5"/>
              <w:rPr>
                <w:rFonts w:ascii="Arial" w:hAnsi="Arial" w:cs="Arial"/>
                <w:bCs/>
                <w:color w:val="000000"/>
              </w:rPr>
            </w:pPr>
          </w:p>
        </w:tc>
      </w:tr>
      <w:tr w:rsidR="00F35716" w:rsidRPr="004D2454" w14:paraId="268B9FE5" w14:textId="77777777" w:rsidTr="00F35716">
        <w:tc>
          <w:tcPr>
            <w:tcW w:w="7225" w:type="dxa"/>
            <w:tcBorders>
              <w:bottom w:val="nil"/>
            </w:tcBorders>
          </w:tcPr>
          <w:p w14:paraId="11F46294" w14:textId="734410B1"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Signature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c>
          <w:tcPr>
            <w:tcW w:w="821" w:type="dxa"/>
            <w:tcBorders>
              <w:top w:val="nil"/>
              <w:bottom w:val="nil"/>
            </w:tcBorders>
          </w:tcPr>
          <w:p w14:paraId="67767219"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bottom w:val="nil"/>
            </w:tcBorders>
          </w:tcPr>
          <w:p w14:paraId="46041AF9" w14:textId="154139BC"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Signature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r>
      <w:tr w:rsidR="00F35716" w:rsidRPr="004D2454" w14:paraId="51D9DE75" w14:textId="77777777" w:rsidTr="00F35716">
        <w:trPr>
          <w:trHeight w:val="529"/>
        </w:trPr>
        <w:tc>
          <w:tcPr>
            <w:tcW w:w="7225" w:type="dxa"/>
            <w:tcBorders>
              <w:top w:val="nil"/>
            </w:tcBorders>
          </w:tcPr>
          <w:p w14:paraId="5581DB13" w14:textId="77777777" w:rsidR="00F35716" w:rsidRPr="004D2454" w:rsidRDefault="00F35716" w:rsidP="00294C71">
            <w:pPr>
              <w:autoSpaceDE w:val="0"/>
              <w:autoSpaceDN w:val="0"/>
              <w:adjustRightInd w:val="0"/>
              <w:outlineLvl w:val="5"/>
              <w:rPr>
                <w:rFonts w:ascii="Arial" w:hAnsi="Arial" w:cs="Arial"/>
                <w:bCs/>
                <w:color w:val="000000"/>
              </w:rPr>
            </w:pPr>
          </w:p>
        </w:tc>
        <w:tc>
          <w:tcPr>
            <w:tcW w:w="821" w:type="dxa"/>
            <w:tcBorders>
              <w:top w:val="nil"/>
              <w:bottom w:val="nil"/>
            </w:tcBorders>
          </w:tcPr>
          <w:p w14:paraId="71BE3B4B"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top w:val="nil"/>
            </w:tcBorders>
          </w:tcPr>
          <w:p w14:paraId="29F5B2D2" w14:textId="77777777" w:rsidR="00F35716" w:rsidRPr="004D2454" w:rsidRDefault="00F35716" w:rsidP="00294C71">
            <w:pPr>
              <w:autoSpaceDE w:val="0"/>
              <w:autoSpaceDN w:val="0"/>
              <w:adjustRightInd w:val="0"/>
              <w:outlineLvl w:val="5"/>
              <w:rPr>
                <w:rFonts w:ascii="Arial" w:hAnsi="Arial" w:cs="Arial"/>
                <w:bCs/>
                <w:color w:val="000000"/>
              </w:rPr>
            </w:pPr>
          </w:p>
        </w:tc>
      </w:tr>
      <w:tr w:rsidR="00F35716" w:rsidRPr="004D2454" w14:paraId="138F4685" w14:textId="77777777" w:rsidTr="00F35716">
        <w:tc>
          <w:tcPr>
            <w:tcW w:w="7225" w:type="dxa"/>
          </w:tcPr>
          <w:p w14:paraId="2E3802E0" w14:textId="02509646"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Date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c>
          <w:tcPr>
            <w:tcW w:w="821" w:type="dxa"/>
            <w:tcBorders>
              <w:top w:val="nil"/>
              <w:bottom w:val="nil"/>
            </w:tcBorders>
          </w:tcPr>
          <w:p w14:paraId="35D31315"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Pr>
          <w:p w14:paraId="7D8FDFF2" w14:textId="68A1BF03"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Date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r>
    </w:tbl>
    <w:p w14:paraId="7A911CAD" w14:textId="77777777" w:rsidR="00F35716" w:rsidRPr="004D2454" w:rsidRDefault="00F35716" w:rsidP="00F35716">
      <w:pPr>
        <w:rPr>
          <w:rFonts w:ascii="Arial" w:hAnsi="Arial" w:cs="Arial"/>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821"/>
        <w:gridCol w:w="7088"/>
      </w:tblGrid>
      <w:tr w:rsidR="00F35716" w:rsidRPr="004D2454" w14:paraId="459A67AE" w14:textId="77777777" w:rsidTr="008615E8">
        <w:tc>
          <w:tcPr>
            <w:tcW w:w="7225" w:type="dxa"/>
            <w:tcBorders>
              <w:bottom w:val="nil"/>
            </w:tcBorders>
            <w:shd w:val="clear" w:color="auto" w:fill="F2F2F2" w:themeFill="background1" w:themeFillShade="F2"/>
          </w:tcPr>
          <w:p w14:paraId="2C061A2D" w14:textId="495DC16B" w:rsidR="00F35716" w:rsidRPr="004D2454" w:rsidRDefault="00F35716" w:rsidP="00294C71">
            <w:pPr>
              <w:autoSpaceDE w:val="0"/>
              <w:autoSpaceDN w:val="0"/>
              <w:adjustRightInd w:val="0"/>
              <w:outlineLvl w:val="5"/>
              <w:rPr>
                <w:rFonts w:ascii="Arial" w:hAnsi="Arial" w:cs="Arial"/>
                <w:b/>
                <w:bCs/>
                <w:color w:val="000000"/>
              </w:rPr>
            </w:pPr>
            <w:r w:rsidRPr="1DC72A43">
              <w:rPr>
                <w:rFonts w:ascii="Arial" w:hAnsi="Arial" w:cs="Arial"/>
                <w:b/>
                <w:color w:val="000000" w:themeColor="text1"/>
              </w:rPr>
              <w:t>Sponsor pharmacy representative</w:t>
            </w:r>
          </w:p>
        </w:tc>
        <w:tc>
          <w:tcPr>
            <w:tcW w:w="821" w:type="dxa"/>
            <w:tcBorders>
              <w:top w:val="nil"/>
              <w:bottom w:val="nil"/>
            </w:tcBorders>
          </w:tcPr>
          <w:p w14:paraId="0126F79C" w14:textId="77777777" w:rsidR="00F35716" w:rsidRPr="004D2454" w:rsidRDefault="00F35716" w:rsidP="00294C71">
            <w:pPr>
              <w:autoSpaceDE w:val="0"/>
              <w:autoSpaceDN w:val="0"/>
              <w:adjustRightInd w:val="0"/>
              <w:outlineLvl w:val="5"/>
              <w:rPr>
                <w:rFonts w:ascii="Arial" w:hAnsi="Arial" w:cs="Arial"/>
                <w:b/>
                <w:bCs/>
                <w:color w:val="000000"/>
              </w:rPr>
            </w:pPr>
          </w:p>
        </w:tc>
        <w:tc>
          <w:tcPr>
            <w:tcW w:w="7088" w:type="dxa"/>
            <w:tcBorders>
              <w:bottom w:val="nil"/>
            </w:tcBorders>
            <w:shd w:val="clear" w:color="auto" w:fill="F2F2F2" w:themeFill="background1" w:themeFillShade="F2"/>
          </w:tcPr>
          <w:p w14:paraId="4EF5C52E" w14:textId="285FC270" w:rsidR="00F35716" w:rsidRPr="004D2454" w:rsidRDefault="008615E8" w:rsidP="008615E8">
            <w:pPr>
              <w:autoSpaceDE w:val="0"/>
              <w:autoSpaceDN w:val="0"/>
              <w:adjustRightInd w:val="0"/>
              <w:outlineLvl w:val="5"/>
              <w:rPr>
                <w:rFonts w:ascii="Arial" w:hAnsi="Arial" w:cs="Arial"/>
                <w:b/>
                <w:bCs/>
                <w:color w:val="000000"/>
              </w:rPr>
            </w:pPr>
            <w:r w:rsidRPr="004D2454">
              <w:rPr>
                <w:rFonts w:ascii="Arial" w:hAnsi="Arial" w:cs="Arial"/>
                <w:b/>
                <w:bCs/>
                <w:color w:val="000000"/>
              </w:rPr>
              <w:t>CTU (if applicable)</w:t>
            </w:r>
          </w:p>
        </w:tc>
      </w:tr>
      <w:tr w:rsidR="00F35716" w:rsidRPr="004D2454" w14:paraId="485BCFA7" w14:textId="77777777" w:rsidTr="00B600E0">
        <w:trPr>
          <w:trHeight w:val="80"/>
        </w:trPr>
        <w:tc>
          <w:tcPr>
            <w:tcW w:w="7225" w:type="dxa"/>
            <w:tcBorders>
              <w:top w:val="nil"/>
              <w:left w:val="single" w:sz="4" w:space="0" w:color="auto"/>
              <w:bottom w:val="single" w:sz="4" w:space="0" w:color="auto"/>
              <w:right w:val="single" w:sz="4" w:space="0" w:color="auto"/>
            </w:tcBorders>
            <w:shd w:val="clear" w:color="auto" w:fill="F2F2F2" w:themeFill="background1" w:themeFillShade="F2"/>
          </w:tcPr>
          <w:p w14:paraId="4F8847B7" w14:textId="77777777" w:rsidR="00F35716" w:rsidRPr="004D2454" w:rsidRDefault="00F35716" w:rsidP="00294C71">
            <w:pPr>
              <w:autoSpaceDE w:val="0"/>
              <w:autoSpaceDN w:val="0"/>
              <w:adjustRightInd w:val="0"/>
              <w:outlineLvl w:val="5"/>
              <w:rPr>
                <w:rFonts w:ascii="Arial" w:hAnsi="Arial" w:cs="Arial"/>
                <w:bCs/>
                <w:color w:val="000000"/>
              </w:rPr>
            </w:pPr>
          </w:p>
        </w:tc>
        <w:tc>
          <w:tcPr>
            <w:tcW w:w="821" w:type="dxa"/>
            <w:tcBorders>
              <w:top w:val="nil"/>
              <w:left w:val="single" w:sz="4" w:space="0" w:color="auto"/>
              <w:bottom w:val="nil"/>
              <w:right w:val="single" w:sz="4" w:space="0" w:color="auto"/>
            </w:tcBorders>
          </w:tcPr>
          <w:p w14:paraId="3A341897"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top w:val="nil"/>
              <w:left w:val="single" w:sz="4" w:space="0" w:color="auto"/>
              <w:bottom w:val="single" w:sz="4" w:space="0" w:color="auto"/>
              <w:right w:val="single" w:sz="4" w:space="0" w:color="auto"/>
            </w:tcBorders>
            <w:shd w:val="clear" w:color="auto" w:fill="F2F2F2" w:themeFill="background1" w:themeFillShade="F2"/>
          </w:tcPr>
          <w:p w14:paraId="7BA01BEA" w14:textId="77777777" w:rsidR="00F35716" w:rsidRPr="004D2454" w:rsidRDefault="00F35716" w:rsidP="008615E8">
            <w:pPr>
              <w:autoSpaceDE w:val="0"/>
              <w:autoSpaceDN w:val="0"/>
              <w:adjustRightInd w:val="0"/>
              <w:outlineLvl w:val="5"/>
              <w:rPr>
                <w:rFonts w:ascii="Arial" w:hAnsi="Arial" w:cs="Arial"/>
                <w:bCs/>
                <w:color w:val="000000"/>
              </w:rPr>
            </w:pPr>
          </w:p>
        </w:tc>
      </w:tr>
      <w:tr w:rsidR="00F35716" w:rsidRPr="004D2454" w14:paraId="2A0AC8A5" w14:textId="77777777" w:rsidTr="00F35716">
        <w:tc>
          <w:tcPr>
            <w:tcW w:w="7225" w:type="dxa"/>
            <w:tcBorders>
              <w:bottom w:val="nil"/>
            </w:tcBorders>
          </w:tcPr>
          <w:p w14:paraId="053A0606" w14:textId="2029D027" w:rsidR="00F35716" w:rsidRPr="004D2454" w:rsidRDefault="008615E8" w:rsidP="00294C71">
            <w:pPr>
              <w:autoSpaceDE w:val="0"/>
              <w:autoSpaceDN w:val="0"/>
              <w:adjustRightInd w:val="0"/>
              <w:outlineLvl w:val="5"/>
              <w:rPr>
                <w:rFonts w:ascii="Arial" w:hAnsi="Arial" w:cs="Arial"/>
                <w:bCs/>
                <w:color w:val="000000"/>
              </w:rPr>
            </w:pPr>
            <w:r w:rsidRPr="004D2454">
              <w:rPr>
                <w:rFonts w:ascii="Arial" w:hAnsi="Arial" w:cs="Arial"/>
                <w:bCs/>
                <w:color w:val="000000"/>
              </w:rPr>
              <w:t>Name:</w:t>
            </w:r>
            <w:r w:rsidR="00FD61A2">
              <w:rPr>
                <w:rFonts w:ascii="Arial" w:hAnsi="Arial" w:cs="Arial"/>
                <w:bCs/>
                <w:color w:val="000000"/>
              </w:rPr>
              <w:t xml:space="preserve"> </w:t>
            </w:r>
            <w:r w:rsidRPr="004D2454">
              <w:rPr>
                <w:rFonts w:ascii="Arial" w:hAnsi="Arial" w:cs="Arial"/>
                <w:bCs/>
                <w:color w:val="000000"/>
              </w:rPr>
              <w:t xml:space="preserve"> </w:t>
            </w:r>
          </w:p>
        </w:tc>
        <w:tc>
          <w:tcPr>
            <w:tcW w:w="821" w:type="dxa"/>
            <w:tcBorders>
              <w:top w:val="nil"/>
              <w:bottom w:val="nil"/>
            </w:tcBorders>
          </w:tcPr>
          <w:p w14:paraId="1E05CB2E"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bottom w:val="nil"/>
            </w:tcBorders>
          </w:tcPr>
          <w:p w14:paraId="5F5063A0" w14:textId="7F232E86" w:rsidR="00F35716" w:rsidRPr="004D2454" w:rsidRDefault="008615E8" w:rsidP="00294C71">
            <w:pPr>
              <w:autoSpaceDE w:val="0"/>
              <w:autoSpaceDN w:val="0"/>
              <w:adjustRightInd w:val="0"/>
              <w:outlineLvl w:val="5"/>
              <w:rPr>
                <w:rFonts w:ascii="Arial" w:hAnsi="Arial" w:cs="Arial"/>
                <w:bCs/>
                <w:color w:val="000000"/>
              </w:rPr>
            </w:pPr>
            <w:r w:rsidRPr="004D2454">
              <w:rPr>
                <w:rFonts w:ascii="Arial" w:hAnsi="Arial" w:cs="Arial"/>
                <w:bCs/>
                <w:color w:val="000000"/>
              </w:rPr>
              <w:t>Name of CTU representative:</w:t>
            </w:r>
            <w:r w:rsidR="00FD61A2">
              <w:rPr>
                <w:rFonts w:ascii="Arial" w:hAnsi="Arial" w:cs="Arial"/>
                <w:bCs/>
                <w:color w:val="000000"/>
              </w:rPr>
              <w:t xml:space="preserve"> </w:t>
            </w:r>
            <w:r w:rsidRPr="004D2454">
              <w:rPr>
                <w:rFonts w:ascii="Arial" w:hAnsi="Arial" w:cs="Arial"/>
                <w:bCs/>
                <w:color w:val="000000"/>
              </w:rPr>
              <w:t xml:space="preserve"> </w:t>
            </w:r>
          </w:p>
        </w:tc>
      </w:tr>
      <w:tr w:rsidR="00F35716" w:rsidRPr="004D2454" w14:paraId="7FB90EA6" w14:textId="77777777" w:rsidTr="00F35716">
        <w:trPr>
          <w:trHeight w:val="256"/>
        </w:trPr>
        <w:tc>
          <w:tcPr>
            <w:tcW w:w="7225" w:type="dxa"/>
            <w:tcBorders>
              <w:top w:val="nil"/>
              <w:bottom w:val="single" w:sz="4" w:space="0" w:color="auto"/>
            </w:tcBorders>
          </w:tcPr>
          <w:p w14:paraId="7AC01B68" w14:textId="77777777" w:rsidR="00F35716" w:rsidRPr="004D2454" w:rsidRDefault="00F35716" w:rsidP="00294C71">
            <w:pPr>
              <w:autoSpaceDE w:val="0"/>
              <w:autoSpaceDN w:val="0"/>
              <w:adjustRightInd w:val="0"/>
              <w:outlineLvl w:val="5"/>
              <w:rPr>
                <w:rFonts w:ascii="Arial" w:hAnsi="Arial" w:cs="Arial"/>
                <w:bCs/>
                <w:color w:val="000000"/>
              </w:rPr>
            </w:pPr>
          </w:p>
        </w:tc>
        <w:tc>
          <w:tcPr>
            <w:tcW w:w="821" w:type="dxa"/>
            <w:tcBorders>
              <w:top w:val="nil"/>
              <w:bottom w:val="nil"/>
            </w:tcBorders>
          </w:tcPr>
          <w:p w14:paraId="36E87133"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top w:val="nil"/>
              <w:bottom w:val="single" w:sz="4" w:space="0" w:color="auto"/>
            </w:tcBorders>
          </w:tcPr>
          <w:p w14:paraId="0E4B744B" w14:textId="77777777" w:rsidR="00F35716" w:rsidRPr="004D2454" w:rsidRDefault="00F35716" w:rsidP="00294C71">
            <w:pPr>
              <w:autoSpaceDE w:val="0"/>
              <w:autoSpaceDN w:val="0"/>
              <w:adjustRightInd w:val="0"/>
              <w:outlineLvl w:val="5"/>
              <w:rPr>
                <w:rFonts w:ascii="Arial" w:hAnsi="Arial" w:cs="Arial"/>
                <w:bCs/>
                <w:color w:val="000000"/>
              </w:rPr>
            </w:pPr>
          </w:p>
        </w:tc>
      </w:tr>
      <w:tr w:rsidR="00F35716" w:rsidRPr="004D2454" w14:paraId="7EC9CDAD" w14:textId="77777777" w:rsidTr="00F35716">
        <w:tc>
          <w:tcPr>
            <w:tcW w:w="7225" w:type="dxa"/>
            <w:tcBorders>
              <w:bottom w:val="nil"/>
            </w:tcBorders>
          </w:tcPr>
          <w:p w14:paraId="7973F95A" w14:textId="03BCBA07"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Signature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c>
          <w:tcPr>
            <w:tcW w:w="821" w:type="dxa"/>
            <w:tcBorders>
              <w:top w:val="nil"/>
              <w:bottom w:val="nil"/>
            </w:tcBorders>
          </w:tcPr>
          <w:p w14:paraId="7131E60E"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bottom w:val="nil"/>
            </w:tcBorders>
          </w:tcPr>
          <w:p w14:paraId="2253AABD" w14:textId="7A394F05"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Signature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r>
      <w:tr w:rsidR="00F35716" w:rsidRPr="004D2454" w14:paraId="1AF50995" w14:textId="77777777" w:rsidTr="00F35716">
        <w:trPr>
          <w:trHeight w:val="529"/>
        </w:trPr>
        <w:tc>
          <w:tcPr>
            <w:tcW w:w="7225" w:type="dxa"/>
            <w:tcBorders>
              <w:top w:val="nil"/>
            </w:tcBorders>
          </w:tcPr>
          <w:p w14:paraId="1EE46ED2" w14:textId="77777777" w:rsidR="00F35716" w:rsidRPr="004D2454" w:rsidRDefault="00F35716" w:rsidP="00294C71">
            <w:pPr>
              <w:autoSpaceDE w:val="0"/>
              <w:autoSpaceDN w:val="0"/>
              <w:adjustRightInd w:val="0"/>
              <w:outlineLvl w:val="5"/>
              <w:rPr>
                <w:rFonts w:ascii="Arial" w:hAnsi="Arial" w:cs="Arial"/>
                <w:bCs/>
                <w:color w:val="000000"/>
              </w:rPr>
            </w:pPr>
          </w:p>
        </w:tc>
        <w:tc>
          <w:tcPr>
            <w:tcW w:w="821" w:type="dxa"/>
            <w:tcBorders>
              <w:top w:val="nil"/>
              <w:bottom w:val="nil"/>
            </w:tcBorders>
          </w:tcPr>
          <w:p w14:paraId="3C7C2344"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top w:val="nil"/>
            </w:tcBorders>
          </w:tcPr>
          <w:p w14:paraId="0161AB4B" w14:textId="77777777" w:rsidR="00F35716" w:rsidRPr="004D2454" w:rsidRDefault="00F35716" w:rsidP="00294C71">
            <w:pPr>
              <w:autoSpaceDE w:val="0"/>
              <w:autoSpaceDN w:val="0"/>
              <w:adjustRightInd w:val="0"/>
              <w:outlineLvl w:val="5"/>
              <w:rPr>
                <w:rFonts w:ascii="Arial" w:hAnsi="Arial" w:cs="Arial"/>
                <w:bCs/>
                <w:color w:val="000000"/>
              </w:rPr>
            </w:pPr>
          </w:p>
        </w:tc>
      </w:tr>
      <w:tr w:rsidR="00F35716" w:rsidRPr="004D2454" w14:paraId="670E85C6" w14:textId="77777777" w:rsidTr="00F35716">
        <w:tc>
          <w:tcPr>
            <w:tcW w:w="7225" w:type="dxa"/>
          </w:tcPr>
          <w:p w14:paraId="457D487C" w14:textId="039960AA"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Date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c>
          <w:tcPr>
            <w:tcW w:w="821" w:type="dxa"/>
            <w:tcBorders>
              <w:top w:val="nil"/>
              <w:bottom w:val="nil"/>
            </w:tcBorders>
          </w:tcPr>
          <w:p w14:paraId="72529A98"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Pr>
          <w:p w14:paraId="66019DC5" w14:textId="2E1E1853"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Date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r>
    </w:tbl>
    <w:p w14:paraId="332EFCC2" w14:textId="77777777" w:rsidR="00F35716" w:rsidRPr="004D2454" w:rsidRDefault="00F35716" w:rsidP="00F35716">
      <w:pPr>
        <w:rPr>
          <w:rFonts w:ascii="Arial" w:hAnsi="Arial" w:cs="Arial"/>
        </w:rPr>
      </w:pPr>
    </w:p>
    <w:p w14:paraId="18FEE711" w14:textId="2DB286FF" w:rsidR="1DC72A43" w:rsidRDefault="1DC72A43" w:rsidP="1DC72A43">
      <w:pPr>
        <w:rPr>
          <w:rFonts w:ascii="Arial" w:hAnsi="Arial" w:cs="Arial"/>
        </w:rPr>
      </w:pPr>
    </w:p>
    <w:p w14:paraId="0C7CBDA5" w14:textId="77777777" w:rsidR="00DD3FE3" w:rsidRDefault="00DD3FE3" w:rsidP="00F35716">
      <w:pPr>
        <w:rPr>
          <w:rFonts w:ascii="Arial" w:hAnsi="Arial" w:cs="Arial"/>
          <w:b/>
        </w:rPr>
      </w:pPr>
    </w:p>
    <w:p w14:paraId="2CA373AC" w14:textId="6E36C603" w:rsidR="00F35716" w:rsidRPr="004D2454" w:rsidRDefault="00F35716" w:rsidP="00F35716">
      <w:pPr>
        <w:rPr>
          <w:rFonts w:ascii="Arial" w:hAnsi="Arial" w:cs="Arial"/>
          <w:b/>
        </w:rPr>
      </w:pPr>
      <w:r w:rsidRPr="004D2454">
        <w:rPr>
          <w:rFonts w:ascii="Arial" w:hAnsi="Arial" w:cs="Arial"/>
          <w:b/>
        </w:rPr>
        <w:lastRenderedPageBreak/>
        <w:t xml:space="preserve">Additional authorisations </w:t>
      </w:r>
      <w:r w:rsidR="00DD3FE3" w:rsidRPr="004D2454">
        <w:rPr>
          <w:rFonts w:ascii="Arial" w:hAnsi="Arial" w:cs="Arial"/>
          <w:b/>
        </w:rPr>
        <w:t>e.g.</w:t>
      </w:r>
      <w:r w:rsidRPr="004D2454">
        <w:rPr>
          <w:rFonts w:ascii="Arial" w:hAnsi="Arial" w:cs="Arial"/>
          <w:b/>
        </w:rPr>
        <w:t xml:space="preserve"> CI mentor or trial chairman if applicable (please insert details):</w:t>
      </w:r>
    </w:p>
    <w:p w14:paraId="1599551E" w14:textId="77777777" w:rsidR="00F35716" w:rsidRPr="004D2454" w:rsidRDefault="00F35716" w:rsidP="00F35716">
      <w:pPr>
        <w:pStyle w:val="Default"/>
        <w:rPr>
          <w:sz w:val="22"/>
          <w:szCs w:val="22"/>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821"/>
        <w:gridCol w:w="7088"/>
      </w:tblGrid>
      <w:tr w:rsidR="00F35716" w:rsidRPr="004D2454" w14:paraId="0C579FCC" w14:textId="77777777" w:rsidTr="008615E8">
        <w:tc>
          <w:tcPr>
            <w:tcW w:w="7225" w:type="dxa"/>
            <w:tcBorders>
              <w:bottom w:val="nil"/>
            </w:tcBorders>
            <w:shd w:val="clear" w:color="auto" w:fill="F2F2F2" w:themeFill="background1" w:themeFillShade="F2"/>
          </w:tcPr>
          <w:p w14:paraId="36632C40" w14:textId="77777777" w:rsidR="00F35716" w:rsidRPr="004D2454" w:rsidRDefault="00F35716" w:rsidP="00294C71">
            <w:pPr>
              <w:autoSpaceDE w:val="0"/>
              <w:autoSpaceDN w:val="0"/>
              <w:adjustRightInd w:val="0"/>
              <w:outlineLvl w:val="5"/>
              <w:rPr>
                <w:rFonts w:ascii="Arial" w:hAnsi="Arial" w:cs="Arial"/>
                <w:b/>
                <w:bCs/>
                <w:color w:val="000000"/>
              </w:rPr>
            </w:pPr>
            <w:r w:rsidRPr="004D2454">
              <w:rPr>
                <w:rFonts w:ascii="Arial" w:hAnsi="Arial" w:cs="Arial"/>
                <w:b/>
                <w:bCs/>
                <w:color w:val="000000"/>
              </w:rPr>
              <w:t>[xxxx]</w:t>
            </w:r>
          </w:p>
        </w:tc>
        <w:tc>
          <w:tcPr>
            <w:tcW w:w="821" w:type="dxa"/>
            <w:tcBorders>
              <w:top w:val="nil"/>
              <w:bottom w:val="nil"/>
            </w:tcBorders>
          </w:tcPr>
          <w:p w14:paraId="15A5709D" w14:textId="77777777" w:rsidR="00F35716" w:rsidRPr="004D2454" w:rsidRDefault="00F35716" w:rsidP="00294C71">
            <w:pPr>
              <w:autoSpaceDE w:val="0"/>
              <w:autoSpaceDN w:val="0"/>
              <w:adjustRightInd w:val="0"/>
              <w:outlineLvl w:val="5"/>
              <w:rPr>
                <w:rFonts w:ascii="Arial" w:hAnsi="Arial" w:cs="Arial"/>
                <w:b/>
                <w:bCs/>
                <w:color w:val="000000"/>
              </w:rPr>
            </w:pPr>
          </w:p>
        </w:tc>
        <w:tc>
          <w:tcPr>
            <w:tcW w:w="7088" w:type="dxa"/>
            <w:tcBorders>
              <w:bottom w:val="nil"/>
            </w:tcBorders>
            <w:shd w:val="clear" w:color="auto" w:fill="F2F2F2" w:themeFill="background1" w:themeFillShade="F2"/>
          </w:tcPr>
          <w:p w14:paraId="06DDF6F4" w14:textId="77777777" w:rsidR="00F35716" w:rsidRPr="004D2454" w:rsidRDefault="00F35716" w:rsidP="00294C71">
            <w:pPr>
              <w:autoSpaceDE w:val="0"/>
              <w:autoSpaceDN w:val="0"/>
              <w:adjustRightInd w:val="0"/>
              <w:outlineLvl w:val="5"/>
              <w:rPr>
                <w:rFonts w:ascii="Arial" w:hAnsi="Arial" w:cs="Arial"/>
                <w:b/>
                <w:bCs/>
                <w:color w:val="000000"/>
              </w:rPr>
            </w:pPr>
            <w:r w:rsidRPr="004D2454">
              <w:rPr>
                <w:rFonts w:ascii="Arial" w:hAnsi="Arial" w:cs="Arial"/>
                <w:b/>
                <w:bCs/>
                <w:color w:val="000000"/>
              </w:rPr>
              <w:t>[xxxx]</w:t>
            </w:r>
          </w:p>
        </w:tc>
      </w:tr>
      <w:tr w:rsidR="00F35716" w:rsidRPr="004D2454" w14:paraId="4B5FA6C0" w14:textId="77777777" w:rsidTr="008615E8">
        <w:trPr>
          <w:trHeight w:val="535"/>
        </w:trPr>
        <w:tc>
          <w:tcPr>
            <w:tcW w:w="7225" w:type="dxa"/>
            <w:tcBorders>
              <w:top w:val="nil"/>
              <w:bottom w:val="single" w:sz="4" w:space="0" w:color="auto"/>
            </w:tcBorders>
            <w:shd w:val="clear" w:color="auto" w:fill="F2F2F2" w:themeFill="background1" w:themeFillShade="F2"/>
          </w:tcPr>
          <w:p w14:paraId="189A0E95" w14:textId="77777777" w:rsidR="00F35716" w:rsidRPr="004D2454" w:rsidRDefault="00F35716" w:rsidP="00294C71">
            <w:pPr>
              <w:autoSpaceDE w:val="0"/>
              <w:autoSpaceDN w:val="0"/>
              <w:adjustRightInd w:val="0"/>
              <w:outlineLvl w:val="5"/>
              <w:rPr>
                <w:rFonts w:ascii="Arial" w:hAnsi="Arial" w:cs="Arial"/>
                <w:bCs/>
                <w:color w:val="000000"/>
              </w:rPr>
            </w:pPr>
          </w:p>
        </w:tc>
        <w:tc>
          <w:tcPr>
            <w:tcW w:w="821" w:type="dxa"/>
            <w:tcBorders>
              <w:top w:val="nil"/>
              <w:bottom w:val="nil"/>
            </w:tcBorders>
          </w:tcPr>
          <w:p w14:paraId="692E29D1"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top w:val="nil"/>
              <w:bottom w:val="single" w:sz="4" w:space="0" w:color="auto"/>
            </w:tcBorders>
            <w:shd w:val="clear" w:color="auto" w:fill="F2F2F2" w:themeFill="background1" w:themeFillShade="F2"/>
          </w:tcPr>
          <w:p w14:paraId="2B071FE7" w14:textId="77777777" w:rsidR="00F35716" w:rsidRPr="004D2454" w:rsidRDefault="00F35716" w:rsidP="00294C71">
            <w:pPr>
              <w:autoSpaceDE w:val="0"/>
              <w:autoSpaceDN w:val="0"/>
              <w:adjustRightInd w:val="0"/>
              <w:outlineLvl w:val="5"/>
              <w:rPr>
                <w:rFonts w:ascii="Arial" w:hAnsi="Arial" w:cs="Arial"/>
                <w:bCs/>
                <w:color w:val="000000"/>
              </w:rPr>
            </w:pPr>
          </w:p>
        </w:tc>
      </w:tr>
      <w:tr w:rsidR="00F35716" w:rsidRPr="004D2454" w14:paraId="2D1F358F" w14:textId="77777777" w:rsidTr="00F35716">
        <w:tc>
          <w:tcPr>
            <w:tcW w:w="7225" w:type="dxa"/>
            <w:tcBorders>
              <w:bottom w:val="nil"/>
            </w:tcBorders>
          </w:tcPr>
          <w:p w14:paraId="2F8CF8AE" w14:textId="5397F554" w:rsidR="00F35716" w:rsidRPr="004D2454" w:rsidRDefault="008615E8" w:rsidP="00294C71">
            <w:pPr>
              <w:autoSpaceDE w:val="0"/>
              <w:autoSpaceDN w:val="0"/>
              <w:adjustRightInd w:val="0"/>
              <w:outlineLvl w:val="5"/>
              <w:rPr>
                <w:rFonts w:ascii="Arial" w:hAnsi="Arial" w:cs="Arial"/>
                <w:bCs/>
                <w:color w:val="000000"/>
              </w:rPr>
            </w:pPr>
            <w:r w:rsidRPr="004D2454">
              <w:rPr>
                <w:rFonts w:ascii="Arial" w:hAnsi="Arial" w:cs="Arial"/>
                <w:bCs/>
                <w:color w:val="000000"/>
              </w:rPr>
              <w:t>Name:</w:t>
            </w:r>
            <w:r w:rsidR="00FD61A2">
              <w:rPr>
                <w:rFonts w:ascii="Arial" w:hAnsi="Arial" w:cs="Arial"/>
                <w:bCs/>
                <w:color w:val="000000"/>
              </w:rPr>
              <w:t xml:space="preserve"> </w:t>
            </w:r>
            <w:r w:rsidRPr="004D2454">
              <w:rPr>
                <w:rFonts w:ascii="Arial" w:hAnsi="Arial" w:cs="Arial"/>
                <w:bCs/>
                <w:color w:val="000000"/>
              </w:rPr>
              <w:t xml:space="preserve"> </w:t>
            </w:r>
          </w:p>
        </w:tc>
        <w:tc>
          <w:tcPr>
            <w:tcW w:w="821" w:type="dxa"/>
            <w:tcBorders>
              <w:top w:val="nil"/>
              <w:bottom w:val="nil"/>
            </w:tcBorders>
          </w:tcPr>
          <w:p w14:paraId="4E2CF863"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bottom w:val="nil"/>
            </w:tcBorders>
          </w:tcPr>
          <w:p w14:paraId="2E41CB41" w14:textId="07AB74CE" w:rsidR="00F35716" w:rsidRPr="004D2454" w:rsidRDefault="008615E8" w:rsidP="00294C71">
            <w:pPr>
              <w:autoSpaceDE w:val="0"/>
              <w:autoSpaceDN w:val="0"/>
              <w:adjustRightInd w:val="0"/>
              <w:outlineLvl w:val="5"/>
              <w:rPr>
                <w:rFonts w:ascii="Arial" w:hAnsi="Arial" w:cs="Arial"/>
                <w:bCs/>
                <w:color w:val="000000"/>
              </w:rPr>
            </w:pPr>
            <w:r w:rsidRPr="004D2454">
              <w:rPr>
                <w:rFonts w:ascii="Arial" w:hAnsi="Arial" w:cs="Arial"/>
                <w:bCs/>
                <w:color w:val="000000"/>
              </w:rPr>
              <w:t>Name:</w:t>
            </w:r>
            <w:r w:rsidR="00FD61A2">
              <w:rPr>
                <w:rFonts w:ascii="Arial" w:hAnsi="Arial" w:cs="Arial"/>
                <w:bCs/>
                <w:color w:val="000000"/>
              </w:rPr>
              <w:t xml:space="preserve"> </w:t>
            </w:r>
            <w:r w:rsidRPr="004D2454">
              <w:rPr>
                <w:rFonts w:ascii="Arial" w:hAnsi="Arial" w:cs="Arial"/>
                <w:bCs/>
                <w:color w:val="000000"/>
              </w:rPr>
              <w:t xml:space="preserve"> </w:t>
            </w:r>
          </w:p>
        </w:tc>
      </w:tr>
      <w:tr w:rsidR="00F35716" w:rsidRPr="004D2454" w14:paraId="1D613C6A" w14:textId="77777777" w:rsidTr="00F35716">
        <w:trPr>
          <w:trHeight w:val="242"/>
        </w:trPr>
        <w:tc>
          <w:tcPr>
            <w:tcW w:w="7225" w:type="dxa"/>
            <w:tcBorders>
              <w:top w:val="nil"/>
              <w:bottom w:val="single" w:sz="4" w:space="0" w:color="auto"/>
            </w:tcBorders>
          </w:tcPr>
          <w:p w14:paraId="21568A97" w14:textId="77777777" w:rsidR="00F35716" w:rsidRPr="004D2454" w:rsidRDefault="00F35716" w:rsidP="00294C71">
            <w:pPr>
              <w:autoSpaceDE w:val="0"/>
              <w:autoSpaceDN w:val="0"/>
              <w:adjustRightInd w:val="0"/>
              <w:outlineLvl w:val="5"/>
              <w:rPr>
                <w:rFonts w:ascii="Arial" w:hAnsi="Arial" w:cs="Arial"/>
                <w:bCs/>
                <w:color w:val="000000"/>
              </w:rPr>
            </w:pPr>
          </w:p>
        </w:tc>
        <w:tc>
          <w:tcPr>
            <w:tcW w:w="821" w:type="dxa"/>
            <w:tcBorders>
              <w:top w:val="nil"/>
              <w:bottom w:val="nil"/>
            </w:tcBorders>
          </w:tcPr>
          <w:p w14:paraId="100F7BF4"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top w:val="nil"/>
              <w:bottom w:val="single" w:sz="4" w:space="0" w:color="auto"/>
            </w:tcBorders>
          </w:tcPr>
          <w:p w14:paraId="3D1302DA" w14:textId="77777777" w:rsidR="00F35716" w:rsidRPr="004D2454" w:rsidRDefault="00F35716" w:rsidP="00294C71">
            <w:pPr>
              <w:autoSpaceDE w:val="0"/>
              <w:autoSpaceDN w:val="0"/>
              <w:adjustRightInd w:val="0"/>
              <w:outlineLvl w:val="5"/>
              <w:rPr>
                <w:rFonts w:ascii="Arial" w:hAnsi="Arial" w:cs="Arial"/>
                <w:bCs/>
                <w:color w:val="000000"/>
              </w:rPr>
            </w:pPr>
          </w:p>
        </w:tc>
      </w:tr>
      <w:tr w:rsidR="00F35716" w:rsidRPr="004D2454" w14:paraId="12B7F222" w14:textId="77777777" w:rsidTr="00F35716">
        <w:tc>
          <w:tcPr>
            <w:tcW w:w="7225" w:type="dxa"/>
            <w:tcBorders>
              <w:bottom w:val="nil"/>
            </w:tcBorders>
          </w:tcPr>
          <w:p w14:paraId="36577278" w14:textId="18ACC34C"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Signature</w:t>
            </w:r>
            <w:r w:rsidR="008615E8" w:rsidRPr="004D2454">
              <w:rPr>
                <w:rFonts w:ascii="Arial" w:hAnsi="Arial" w:cs="Arial"/>
                <w:bCs/>
                <w:color w:val="000000"/>
              </w:rPr>
              <w:t>:</w:t>
            </w:r>
            <w:r w:rsidR="00FD61A2">
              <w:rPr>
                <w:rFonts w:ascii="Arial" w:hAnsi="Arial" w:cs="Arial"/>
                <w:bCs/>
                <w:color w:val="000000"/>
              </w:rPr>
              <w:t xml:space="preserve">  </w:t>
            </w:r>
          </w:p>
        </w:tc>
        <w:tc>
          <w:tcPr>
            <w:tcW w:w="821" w:type="dxa"/>
            <w:tcBorders>
              <w:top w:val="nil"/>
              <w:bottom w:val="nil"/>
            </w:tcBorders>
          </w:tcPr>
          <w:p w14:paraId="53CF35C4"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bottom w:val="nil"/>
            </w:tcBorders>
          </w:tcPr>
          <w:p w14:paraId="4F4E87AE" w14:textId="6FAE29F6"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Signature</w:t>
            </w:r>
            <w:r w:rsidR="008615E8" w:rsidRPr="004D2454">
              <w:rPr>
                <w:rFonts w:ascii="Arial" w:hAnsi="Arial" w:cs="Arial"/>
                <w:bCs/>
                <w:color w:val="000000"/>
              </w:rPr>
              <w:t>:</w:t>
            </w:r>
            <w:r w:rsidR="00FD61A2">
              <w:rPr>
                <w:rFonts w:ascii="Arial" w:hAnsi="Arial" w:cs="Arial"/>
                <w:bCs/>
                <w:color w:val="000000"/>
              </w:rPr>
              <w:t xml:space="preserve">  </w:t>
            </w:r>
          </w:p>
        </w:tc>
      </w:tr>
      <w:tr w:rsidR="00F35716" w:rsidRPr="004D2454" w14:paraId="21D0962A" w14:textId="77777777" w:rsidTr="00F35716">
        <w:trPr>
          <w:trHeight w:val="529"/>
        </w:trPr>
        <w:tc>
          <w:tcPr>
            <w:tcW w:w="7225" w:type="dxa"/>
            <w:tcBorders>
              <w:top w:val="nil"/>
            </w:tcBorders>
          </w:tcPr>
          <w:p w14:paraId="35D0C69D" w14:textId="77777777" w:rsidR="00F35716" w:rsidRPr="004D2454" w:rsidRDefault="00F35716" w:rsidP="00294C71">
            <w:pPr>
              <w:autoSpaceDE w:val="0"/>
              <w:autoSpaceDN w:val="0"/>
              <w:adjustRightInd w:val="0"/>
              <w:outlineLvl w:val="5"/>
              <w:rPr>
                <w:rFonts w:ascii="Arial" w:hAnsi="Arial" w:cs="Arial"/>
                <w:bCs/>
                <w:color w:val="000000"/>
              </w:rPr>
            </w:pPr>
          </w:p>
        </w:tc>
        <w:tc>
          <w:tcPr>
            <w:tcW w:w="821" w:type="dxa"/>
            <w:tcBorders>
              <w:top w:val="nil"/>
              <w:bottom w:val="nil"/>
            </w:tcBorders>
          </w:tcPr>
          <w:p w14:paraId="25603AB8"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Borders>
              <w:top w:val="nil"/>
            </w:tcBorders>
          </w:tcPr>
          <w:p w14:paraId="77B97BD5" w14:textId="77777777" w:rsidR="00F35716" w:rsidRPr="004D2454" w:rsidRDefault="00F35716" w:rsidP="00294C71">
            <w:pPr>
              <w:autoSpaceDE w:val="0"/>
              <w:autoSpaceDN w:val="0"/>
              <w:adjustRightInd w:val="0"/>
              <w:outlineLvl w:val="5"/>
              <w:rPr>
                <w:rFonts w:ascii="Arial" w:hAnsi="Arial" w:cs="Arial"/>
                <w:bCs/>
                <w:color w:val="000000"/>
              </w:rPr>
            </w:pPr>
          </w:p>
        </w:tc>
      </w:tr>
      <w:tr w:rsidR="00F35716" w:rsidRPr="004D2454" w14:paraId="37E2D293" w14:textId="77777777" w:rsidTr="00F35716">
        <w:tc>
          <w:tcPr>
            <w:tcW w:w="7225" w:type="dxa"/>
          </w:tcPr>
          <w:p w14:paraId="5A1D7F6E" w14:textId="078CBFF3"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Date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c>
          <w:tcPr>
            <w:tcW w:w="821" w:type="dxa"/>
            <w:tcBorders>
              <w:top w:val="nil"/>
              <w:bottom w:val="nil"/>
            </w:tcBorders>
          </w:tcPr>
          <w:p w14:paraId="38AE8550" w14:textId="77777777" w:rsidR="00F35716" w:rsidRPr="004D2454" w:rsidRDefault="00F35716" w:rsidP="00294C71">
            <w:pPr>
              <w:autoSpaceDE w:val="0"/>
              <w:autoSpaceDN w:val="0"/>
              <w:adjustRightInd w:val="0"/>
              <w:outlineLvl w:val="5"/>
              <w:rPr>
                <w:rFonts w:ascii="Arial" w:hAnsi="Arial" w:cs="Arial"/>
                <w:bCs/>
                <w:color w:val="000000"/>
              </w:rPr>
            </w:pPr>
          </w:p>
        </w:tc>
        <w:tc>
          <w:tcPr>
            <w:tcW w:w="7088" w:type="dxa"/>
          </w:tcPr>
          <w:p w14:paraId="1A3D2C8D" w14:textId="3DAC913D" w:rsidR="00F35716" w:rsidRPr="004D2454" w:rsidRDefault="00F35716" w:rsidP="00294C71">
            <w:pPr>
              <w:autoSpaceDE w:val="0"/>
              <w:autoSpaceDN w:val="0"/>
              <w:adjustRightInd w:val="0"/>
              <w:outlineLvl w:val="5"/>
              <w:rPr>
                <w:rFonts w:ascii="Arial" w:hAnsi="Arial" w:cs="Arial"/>
                <w:bCs/>
                <w:color w:val="000000"/>
              </w:rPr>
            </w:pPr>
            <w:r w:rsidRPr="004D2454">
              <w:rPr>
                <w:rFonts w:ascii="Arial" w:hAnsi="Arial" w:cs="Arial"/>
                <w:bCs/>
                <w:color w:val="000000"/>
              </w:rPr>
              <w:t>Date</w:t>
            </w:r>
            <w:r w:rsidR="008615E8" w:rsidRPr="004D2454">
              <w:rPr>
                <w:rFonts w:ascii="Arial" w:hAnsi="Arial" w:cs="Arial"/>
                <w:bCs/>
                <w:color w:val="000000"/>
              </w:rPr>
              <w:t>:</w:t>
            </w:r>
            <w:r w:rsidR="00FD61A2">
              <w:rPr>
                <w:rFonts w:ascii="Arial" w:hAnsi="Arial" w:cs="Arial"/>
                <w:bCs/>
                <w:color w:val="000000"/>
              </w:rPr>
              <w:t xml:space="preserve"> </w:t>
            </w:r>
            <w:r w:rsidR="008615E8" w:rsidRPr="004D2454">
              <w:rPr>
                <w:rFonts w:ascii="Arial" w:hAnsi="Arial" w:cs="Arial"/>
                <w:bCs/>
                <w:color w:val="000000"/>
              </w:rPr>
              <w:t xml:space="preserve"> </w:t>
            </w:r>
          </w:p>
        </w:tc>
      </w:tr>
    </w:tbl>
    <w:p w14:paraId="13B51178" w14:textId="77777777" w:rsidR="00A44260" w:rsidRPr="004D2454" w:rsidRDefault="00A44260" w:rsidP="00A44260">
      <w:pPr>
        <w:rPr>
          <w:rFonts w:ascii="Arial" w:hAnsi="Arial" w:cs="Arial"/>
        </w:rPr>
      </w:pPr>
    </w:p>
    <w:p w14:paraId="246BE7AF" w14:textId="77777777" w:rsidR="00F35716" w:rsidRPr="004D2454" w:rsidRDefault="00F35716" w:rsidP="00A44260">
      <w:pPr>
        <w:rPr>
          <w:rFonts w:ascii="Arial" w:hAnsi="Arial" w:cs="Arial"/>
          <w:b/>
        </w:rPr>
      </w:pPr>
      <w:r w:rsidRPr="004D2454">
        <w:rPr>
          <w:rFonts w:ascii="Arial" w:hAnsi="Arial" w:cs="Arial"/>
          <w:b/>
        </w:rPr>
        <w:t>Acknowledgements</w:t>
      </w:r>
    </w:p>
    <w:p w14:paraId="5AA3FC2A" w14:textId="475A5C44" w:rsidR="00893908" w:rsidRPr="004D2454" w:rsidRDefault="00F35716" w:rsidP="00A44260">
      <w:pPr>
        <w:rPr>
          <w:rFonts w:ascii="Arial" w:hAnsi="Arial" w:cs="Arial"/>
        </w:rPr>
      </w:pPr>
      <w:r w:rsidRPr="004D2454">
        <w:rPr>
          <w:rFonts w:ascii="Arial" w:hAnsi="Arial" w:cs="Arial"/>
        </w:rPr>
        <w:t xml:space="preserve">This template is based on that developed by the Medicines and Healthcare products Regulatory Agency (MHRA), the University of Edinburgh Research Governance &amp; QA Office (part of the Academic and Clinical Central Office for Research and Development (ACCORD- a collaboration between the University of Edinburgh, NHS Lothian and Edinburgh Research &amp; Innovation).), and </w:t>
      </w:r>
      <w:r w:rsidRPr="004D2454">
        <w:rPr>
          <w:rFonts w:ascii="Arial" w:hAnsi="Arial" w:cs="Arial"/>
          <w:color w:val="333333"/>
          <w:shd w:val="clear" w:color="auto" w:fill="FAFAFA"/>
        </w:rPr>
        <w:t>the South East Wales Trial Unit (SEWTU) on behalf of the Cardiff University.</w:t>
      </w:r>
      <w:r w:rsidR="00FD61A2">
        <w:rPr>
          <w:rStyle w:val="apple-converted-space"/>
          <w:rFonts w:ascii="Arial" w:hAnsi="Arial" w:cs="Arial"/>
          <w:i/>
          <w:color w:val="333333"/>
          <w:shd w:val="clear" w:color="auto" w:fill="FAFAFA"/>
        </w:rPr>
        <w:t xml:space="preserve"> </w:t>
      </w:r>
      <w:r w:rsidRPr="004D2454">
        <w:rPr>
          <w:rFonts w:ascii="Arial" w:hAnsi="Arial" w:cs="Arial"/>
        </w:rPr>
        <w:t xml:space="preserve"> Available at: </w:t>
      </w:r>
      <w:hyperlink r:id="rId11" w:history="1">
        <w:r w:rsidRPr="00123FD8">
          <w:rPr>
            <w:rStyle w:val="Hyperlink"/>
            <w:rFonts w:ascii="Arial" w:hAnsi="Arial" w:cs="Arial"/>
          </w:rPr>
          <w:t>http://forums.mhra.gov.uk/showthread.php?1678-Examples-of-risk-assessments</w:t>
        </w:r>
      </w:hyperlink>
      <w:r w:rsidRPr="004D2454">
        <w:rPr>
          <w:rFonts w:ascii="Arial" w:hAnsi="Arial" w:cs="Arial"/>
        </w:rPr>
        <w:t xml:space="preserve"> [Accessed </w:t>
      </w:r>
      <w:r w:rsidR="00A44260" w:rsidRPr="004D2454">
        <w:rPr>
          <w:rFonts w:ascii="Arial" w:hAnsi="Arial" w:cs="Arial"/>
        </w:rPr>
        <w:t>28 June 2016]</w:t>
      </w:r>
    </w:p>
    <w:p w14:paraId="600DBE0F" w14:textId="77777777" w:rsidR="005D3BA5" w:rsidRPr="004D2454" w:rsidRDefault="005D3BA5" w:rsidP="00A44260">
      <w:pPr>
        <w:rPr>
          <w:rFonts w:ascii="Arial" w:hAnsi="Arial" w:cs="Arial"/>
        </w:rPr>
      </w:pPr>
    </w:p>
    <w:p w14:paraId="0A412762" w14:textId="77777777" w:rsidR="005D3BA5" w:rsidRPr="004D2454" w:rsidRDefault="005D3BA5" w:rsidP="00A44260">
      <w:pPr>
        <w:rPr>
          <w:rFonts w:ascii="Arial" w:hAnsi="Arial" w:cs="Arial"/>
        </w:rPr>
      </w:pPr>
    </w:p>
    <w:p w14:paraId="7D30876D" w14:textId="77777777" w:rsidR="005D3BA5" w:rsidRPr="004D2454" w:rsidRDefault="005D3BA5" w:rsidP="00A44260">
      <w:pPr>
        <w:rPr>
          <w:rFonts w:ascii="Arial" w:hAnsi="Arial" w:cs="Arial"/>
        </w:rPr>
      </w:pPr>
    </w:p>
    <w:p w14:paraId="49C84A9F" w14:textId="77777777" w:rsidR="005D3BA5" w:rsidRPr="004D2454" w:rsidRDefault="005D3BA5" w:rsidP="00A44260">
      <w:pPr>
        <w:rPr>
          <w:rFonts w:ascii="Arial" w:hAnsi="Arial" w:cs="Arial"/>
        </w:rPr>
      </w:pPr>
    </w:p>
    <w:p w14:paraId="23E39080" w14:textId="77777777" w:rsidR="005D3BA5" w:rsidRPr="004D2454" w:rsidRDefault="005D3BA5" w:rsidP="00A44260">
      <w:pPr>
        <w:rPr>
          <w:rFonts w:ascii="Arial" w:hAnsi="Arial" w:cs="Arial"/>
        </w:rPr>
      </w:pPr>
    </w:p>
    <w:p w14:paraId="6C2B5710" w14:textId="77777777" w:rsidR="005D3BA5" w:rsidRPr="004D2454" w:rsidRDefault="005D3BA5" w:rsidP="00A44260">
      <w:pPr>
        <w:rPr>
          <w:rFonts w:ascii="Arial" w:hAnsi="Arial" w:cs="Arial"/>
        </w:rPr>
      </w:pPr>
    </w:p>
    <w:p w14:paraId="55B7F57A" w14:textId="77777777" w:rsidR="005D3BA5" w:rsidRPr="004D2454" w:rsidRDefault="005D3BA5" w:rsidP="00A44260">
      <w:pPr>
        <w:rPr>
          <w:rFonts w:ascii="Arial" w:hAnsi="Arial" w:cs="Arial"/>
        </w:rPr>
      </w:pPr>
    </w:p>
    <w:p w14:paraId="0D511C1F" w14:textId="77777777" w:rsidR="00294C71" w:rsidRPr="004D2454" w:rsidRDefault="00294C71" w:rsidP="00A44260">
      <w:pPr>
        <w:rPr>
          <w:rFonts w:ascii="Arial" w:hAnsi="Arial" w:cs="Arial"/>
        </w:rPr>
        <w:sectPr w:rsidR="00294C71" w:rsidRPr="004D2454" w:rsidSect="003E2692">
          <w:headerReference w:type="default" r:id="rId12"/>
          <w:footerReference w:type="default" r:id="rId13"/>
          <w:pgSz w:w="16838" w:h="11906" w:orient="landscape"/>
          <w:pgMar w:top="720" w:right="720" w:bottom="720" w:left="720" w:header="708" w:footer="708" w:gutter="0"/>
          <w:cols w:space="708"/>
          <w:docGrid w:linePitch="360"/>
        </w:sectPr>
      </w:pPr>
    </w:p>
    <w:p w14:paraId="7BB079B8" w14:textId="77777777" w:rsidR="00294C71" w:rsidRPr="004D2454" w:rsidRDefault="00294C71" w:rsidP="00294C71">
      <w:pPr>
        <w:rPr>
          <w:rFonts w:ascii="Arial" w:hAnsi="Arial" w:cs="Arial"/>
          <w:b/>
        </w:rPr>
      </w:pPr>
      <w:r w:rsidRPr="004D2454">
        <w:rPr>
          <w:rFonts w:ascii="Arial" w:hAnsi="Arial" w:cs="Arial"/>
          <w:b/>
        </w:rPr>
        <w:lastRenderedPageBreak/>
        <w:t xml:space="preserve">Appendix 1 </w:t>
      </w:r>
      <w:r w:rsidRPr="004D2454">
        <w:rPr>
          <w:rFonts w:ascii="Arial" w:hAnsi="Arial" w:cs="Arial"/>
          <w:b/>
          <w:highlight w:val="yellow"/>
        </w:rPr>
        <w:t>(TO BE DELETED UPON COMPLETION OF RA)</w:t>
      </w:r>
    </w:p>
    <w:p w14:paraId="3C3A8B58" w14:textId="044996D3" w:rsidR="00294C71" w:rsidRPr="004D2454" w:rsidRDefault="00294C71" w:rsidP="00697D33">
      <w:pPr>
        <w:spacing w:after="120" w:line="240" w:lineRule="auto"/>
        <w:rPr>
          <w:rFonts w:ascii="Arial" w:hAnsi="Arial" w:cs="Arial"/>
          <w:color w:val="0070C0"/>
        </w:rPr>
      </w:pPr>
      <w:r w:rsidRPr="004D2454">
        <w:rPr>
          <w:rFonts w:ascii="Arial" w:hAnsi="Arial" w:cs="Arial"/>
          <w:i/>
          <w:color w:val="0070C0"/>
        </w:rPr>
        <w:t xml:space="preserve">Guidance notes should not be ‘copied and pasted’ </w:t>
      </w:r>
      <w:r w:rsidR="00DD3FE3" w:rsidRPr="004D2454">
        <w:rPr>
          <w:rFonts w:ascii="Arial" w:hAnsi="Arial" w:cs="Arial"/>
          <w:i/>
          <w:color w:val="0070C0"/>
        </w:rPr>
        <w:t>into</w:t>
      </w:r>
      <w:r w:rsidRPr="004D2454">
        <w:rPr>
          <w:rFonts w:ascii="Arial" w:hAnsi="Arial" w:cs="Arial"/>
          <w:i/>
          <w:color w:val="0070C0"/>
        </w:rPr>
        <w:t xml:space="preserve"> the RA form.</w:t>
      </w:r>
      <w:r w:rsidR="00FD61A2">
        <w:rPr>
          <w:rFonts w:ascii="Arial" w:hAnsi="Arial" w:cs="Arial"/>
          <w:i/>
          <w:color w:val="0070C0"/>
        </w:rPr>
        <w:t xml:space="preserve"> </w:t>
      </w:r>
      <w:r w:rsidRPr="004D2454">
        <w:rPr>
          <w:rFonts w:ascii="Arial" w:hAnsi="Arial" w:cs="Arial"/>
          <w:i/>
          <w:color w:val="0070C0"/>
        </w:rPr>
        <w:t>The RA form mitigation and management strategies should be made trial specific.</w:t>
      </w:r>
    </w:p>
    <w:p w14:paraId="2D00806B" w14:textId="77777777" w:rsidR="00294C71" w:rsidRPr="004D2454" w:rsidRDefault="00294C71" w:rsidP="00697D33">
      <w:pPr>
        <w:spacing w:after="120" w:line="240" w:lineRule="auto"/>
        <w:rPr>
          <w:rFonts w:ascii="Arial" w:hAnsi="Arial" w:cs="Arial"/>
          <w:b/>
          <w:u w:val="single"/>
        </w:rPr>
      </w:pPr>
      <w:r w:rsidRPr="004D2454">
        <w:rPr>
          <w:rFonts w:ascii="Arial" w:hAnsi="Arial" w:cs="Arial"/>
          <w:b/>
          <w:u w:val="single"/>
        </w:rPr>
        <w:t xml:space="preserve">IMP Risk Categorisations: </w:t>
      </w:r>
    </w:p>
    <w:p w14:paraId="043CE7B7" w14:textId="01816E2E" w:rsidR="1DC72A43" w:rsidRDefault="1DC72A43">
      <w:hyperlink r:id="rId14" w:history="1"/>
    </w:p>
    <w:tbl>
      <w:tblPr>
        <w:tblStyle w:val="TableGrid"/>
        <w:tblW w:w="0" w:type="auto"/>
        <w:tblLook w:val="04A0" w:firstRow="1" w:lastRow="0" w:firstColumn="1" w:lastColumn="0" w:noHBand="0" w:noVBand="1"/>
      </w:tblPr>
      <w:tblGrid>
        <w:gridCol w:w="3964"/>
        <w:gridCol w:w="6492"/>
      </w:tblGrid>
      <w:tr w:rsidR="00294C71" w:rsidRPr="004D2454" w14:paraId="2721ED41" w14:textId="77777777" w:rsidTr="00B1424A">
        <w:tc>
          <w:tcPr>
            <w:tcW w:w="3964" w:type="dxa"/>
            <w:shd w:val="clear" w:color="auto" w:fill="D9D9D9" w:themeFill="background1" w:themeFillShade="D9"/>
          </w:tcPr>
          <w:p w14:paraId="17D10F5F" w14:textId="77777777" w:rsidR="00294C71" w:rsidRPr="004D2454" w:rsidRDefault="00294C71" w:rsidP="00294C71">
            <w:pPr>
              <w:rPr>
                <w:rFonts w:ascii="Arial" w:hAnsi="Arial" w:cs="Arial"/>
                <w:b/>
                <w:bCs/>
                <w:sz w:val="22"/>
                <w:szCs w:val="22"/>
              </w:rPr>
            </w:pPr>
            <w:r w:rsidRPr="004D2454">
              <w:rPr>
                <w:rFonts w:ascii="Arial" w:hAnsi="Arial" w:cs="Arial"/>
                <w:b/>
                <w:bCs/>
                <w:sz w:val="22"/>
                <w:szCs w:val="22"/>
              </w:rPr>
              <w:t>Trial Categories based upon the potential risk associated with the IMP</w:t>
            </w:r>
          </w:p>
          <w:p w14:paraId="4A475B1F" w14:textId="77777777" w:rsidR="00294C71" w:rsidRPr="004D2454" w:rsidRDefault="00294C71" w:rsidP="00294C71">
            <w:pPr>
              <w:rPr>
                <w:rFonts w:ascii="Arial" w:hAnsi="Arial" w:cs="Arial"/>
                <w:sz w:val="22"/>
                <w:szCs w:val="22"/>
              </w:rPr>
            </w:pPr>
          </w:p>
        </w:tc>
        <w:tc>
          <w:tcPr>
            <w:tcW w:w="6492" w:type="dxa"/>
            <w:shd w:val="clear" w:color="auto" w:fill="D9D9D9" w:themeFill="background1" w:themeFillShade="D9"/>
          </w:tcPr>
          <w:p w14:paraId="2E7F832A" w14:textId="2CD21058" w:rsidR="00294C71" w:rsidRPr="004D2454" w:rsidRDefault="00294C71" w:rsidP="00294C71">
            <w:pPr>
              <w:rPr>
                <w:rFonts w:ascii="Arial" w:hAnsi="Arial" w:cs="Arial"/>
                <w:b/>
                <w:bCs/>
                <w:sz w:val="22"/>
                <w:szCs w:val="22"/>
              </w:rPr>
            </w:pPr>
            <w:r w:rsidRPr="004D2454">
              <w:rPr>
                <w:rFonts w:ascii="Arial" w:hAnsi="Arial" w:cs="Arial"/>
                <w:b/>
                <w:bCs/>
                <w:sz w:val="22"/>
                <w:szCs w:val="22"/>
              </w:rPr>
              <w:t>Examples of types of clinical trials</w:t>
            </w:r>
          </w:p>
          <w:p w14:paraId="6CD79FFF" w14:textId="77777777" w:rsidR="00294C71" w:rsidRPr="004D2454" w:rsidRDefault="00294C71" w:rsidP="00294C71">
            <w:pPr>
              <w:rPr>
                <w:rFonts w:ascii="Arial" w:hAnsi="Arial" w:cs="Arial"/>
                <w:sz w:val="22"/>
                <w:szCs w:val="22"/>
              </w:rPr>
            </w:pPr>
          </w:p>
        </w:tc>
      </w:tr>
      <w:tr w:rsidR="005D1F49" w:rsidRPr="004D2454" w14:paraId="69DDE1FA" w14:textId="77777777" w:rsidTr="00697D33">
        <w:trPr>
          <w:trHeight w:val="2065"/>
        </w:trPr>
        <w:tc>
          <w:tcPr>
            <w:tcW w:w="3964" w:type="dxa"/>
          </w:tcPr>
          <w:p w14:paraId="74963F0E" w14:textId="77777777" w:rsidR="0037228C" w:rsidRDefault="0037228C" w:rsidP="0037228C">
            <w:pPr>
              <w:rPr>
                <w:rFonts w:ascii="Arial" w:hAnsi="Arial" w:cs="Arial"/>
                <w:b/>
                <w:bCs/>
                <w:color w:val="000000"/>
              </w:rPr>
            </w:pPr>
            <w:r w:rsidRPr="0037228C">
              <w:rPr>
                <w:rFonts w:ascii="Arial" w:hAnsi="Arial" w:cs="Arial"/>
                <w:b/>
                <w:bCs/>
                <w:color w:val="000000"/>
              </w:rPr>
              <w:t>Trials requiring full MHRA authorisation</w:t>
            </w:r>
          </w:p>
          <w:p w14:paraId="7B0CB63B" w14:textId="77777777" w:rsidR="0037228C" w:rsidRPr="0037228C" w:rsidRDefault="0037228C" w:rsidP="0037228C">
            <w:pPr>
              <w:rPr>
                <w:rFonts w:ascii="Arial" w:hAnsi="Arial" w:cs="Arial"/>
                <w:b/>
                <w:bCs/>
                <w:color w:val="000000"/>
              </w:rPr>
            </w:pPr>
          </w:p>
          <w:p w14:paraId="42FDFED6" w14:textId="77777777" w:rsidR="0037228C" w:rsidRPr="0037228C" w:rsidRDefault="0037228C" w:rsidP="0037228C">
            <w:pPr>
              <w:rPr>
                <w:rFonts w:ascii="Arial" w:hAnsi="Arial" w:cs="Arial"/>
                <w:b/>
                <w:color w:val="000000"/>
              </w:rPr>
            </w:pPr>
            <w:r w:rsidRPr="0037228C">
              <w:rPr>
                <w:rFonts w:ascii="Arial" w:hAnsi="Arial" w:cs="Arial"/>
                <w:b/>
                <w:color w:val="000000"/>
              </w:rPr>
              <w:t xml:space="preserve">Most CTIMPs will continue to require </w:t>
            </w:r>
            <w:r w:rsidRPr="0037228C">
              <w:rPr>
                <w:rFonts w:ascii="Arial" w:hAnsi="Arial" w:cs="Arial"/>
                <w:b/>
                <w:bCs/>
                <w:color w:val="000000"/>
              </w:rPr>
              <w:t>full regulatory approval</w:t>
            </w:r>
            <w:r w:rsidRPr="0037228C">
              <w:rPr>
                <w:rFonts w:ascii="Arial" w:hAnsi="Arial" w:cs="Arial"/>
                <w:b/>
                <w:color w:val="000000"/>
              </w:rPr>
              <w:t xml:space="preserve"> from the MHRA before they can start. These are trials where the investigational product or its use presents </w:t>
            </w:r>
            <w:r w:rsidRPr="0037228C">
              <w:rPr>
                <w:rFonts w:ascii="Arial" w:hAnsi="Arial" w:cs="Arial"/>
                <w:b/>
                <w:bCs/>
                <w:color w:val="000000"/>
              </w:rPr>
              <w:t>more than minimal additional risk</w:t>
            </w:r>
            <w:r w:rsidRPr="0037228C">
              <w:rPr>
                <w:rFonts w:ascii="Arial" w:hAnsi="Arial" w:cs="Arial"/>
                <w:b/>
                <w:color w:val="000000"/>
              </w:rPr>
              <w:t xml:space="preserve"> compared with normal clinical care.</w:t>
            </w:r>
          </w:p>
          <w:p w14:paraId="28AA3F15" w14:textId="6C5ADB26" w:rsidR="005D1F49" w:rsidRPr="004D2454" w:rsidDel="00EC0649" w:rsidRDefault="005D1F49" w:rsidP="00294C71">
            <w:pPr>
              <w:rPr>
                <w:rFonts w:ascii="Arial" w:hAnsi="Arial" w:cs="Arial"/>
                <w:b/>
                <w:color w:val="000000"/>
              </w:rPr>
            </w:pPr>
          </w:p>
        </w:tc>
        <w:tc>
          <w:tcPr>
            <w:tcW w:w="6492" w:type="dxa"/>
          </w:tcPr>
          <w:p w14:paraId="2642C074" w14:textId="77777777" w:rsidR="005D1F49" w:rsidRPr="004D2454" w:rsidRDefault="005D1F49" w:rsidP="00697D33">
            <w:pPr>
              <w:rPr>
                <w:rFonts w:ascii="Arial" w:hAnsi="Arial" w:cs="Arial"/>
              </w:rPr>
            </w:pPr>
          </w:p>
        </w:tc>
      </w:tr>
      <w:tr w:rsidR="00F7055C" w:rsidRPr="004D2454" w14:paraId="0440379E" w14:textId="77777777" w:rsidTr="00697D33">
        <w:trPr>
          <w:trHeight w:val="2065"/>
        </w:trPr>
        <w:tc>
          <w:tcPr>
            <w:tcW w:w="3964" w:type="dxa"/>
          </w:tcPr>
          <w:p w14:paraId="34CF2D5A" w14:textId="77777777" w:rsidR="00F7055C" w:rsidRDefault="00F7055C" w:rsidP="0037228C">
            <w:pPr>
              <w:rPr>
                <w:rFonts w:ascii="Arial" w:hAnsi="Arial" w:cs="Arial"/>
                <w:b/>
                <w:bCs/>
                <w:color w:val="000000"/>
              </w:rPr>
            </w:pPr>
            <w:r>
              <w:rPr>
                <w:rFonts w:ascii="Arial" w:hAnsi="Arial" w:cs="Arial"/>
                <w:b/>
                <w:bCs/>
                <w:color w:val="000000"/>
              </w:rPr>
              <w:t>Notifiable trials</w:t>
            </w:r>
          </w:p>
          <w:p w14:paraId="120AAC41" w14:textId="77777777" w:rsidR="00F7055C" w:rsidRDefault="00F7055C" w:rsidP="0037228C">
            <w:pPr>
              <w:rPr>
                <w:rFonts w:ascii="Arial" w:hAnsi="Arial" w:cs="Arial"/>
                <w:b/>
                <w:bCs/>
                <w:color w:val="000000"/>
              </w:rPr>
            </w:pPr>
          </w:p>
          <w:p w14:paraId="34DA242A" w14:textId="48A22A11" w:rsidR="006968B5" w:rsidRPr="006968B5" w:rsidRDefault="00F7055C" w:rsidP="006968B5">
            <w:pPr>
              <w:rPr>
                <w:rFonts w:ascii="Arial" w:hAnsi="Arial" w:cs="Arial"/>
                <w:b/>
                <w:bCs/>
                <w:color w:val="000000"/>
              </w:rPr>
            </w:pPr>
            <w:r w:rsidRPr="1DC72A43">
              <w:rPr>
                <w:rFonts w:ascii="Arial" w:hAnsi="Arial" w:cs="Arial"/>
                <w:b/>
                <w:color w:val="000000" w:themeColor="text1"/>
              </w:rPr>
              <w:t xml:space="preserve">Some lower-risk trials can follow a simplified “notification” route rather than full MHRA authorisation. </w:t>
            </w:r>
            <w:r w:rsidR="006968B5" w:rsidRPr="1DC72A43">
              <w:rPr>
                <w:rFonts w:ascii="Arial" w:hAnsi="Arial" w:cs="Arial"/>
                <w:b/>
                <w:color w:val="000000" w:themeColor="text1"/>
              </w:rPr>
              <w:t xml:space="preserve">To qualify as a notifiable trial, </w:t>
            </w:r>
            <w:r w:rsidR="0CCF666A" w:rsidRPr="1DC72A43">
              <w:rPr>
                <w:rFonts w:ascii="Arial" w:hAnsi="Arial" w:cs="Arial"/>
                <w:b/>
                <w:bCs/>
                <w:color w:val="000000" w:themeColor="text1"/>
              </w:rPr>
              <w:t xml:space="preserve">the trial should have the </w:t>
            </w:r>
            <w:proofErr w:type="gramStart"/>
            <w:r w:rsidR="0CCF666A" w:rsidRPr="1DC72A43">
              <w:rPr>
                <w:rFonts w:ascii="Arial" w:hAnsi="Arial" w:cs="Arial"/>
                <w:b/>
                <w:bCs/>
                <w:color w:val="000000" w:themeColor="text1"/>
              </w:rPr>
              <w:t>below:</w:t>
            </w:r>
            <w:r w:rsidR="4E32C04E" w:rsidRPr="1DC72A43">
              <w:rPr>
                <w:rFonts w:ascii="Arial" w:hAnsi="Arial" w:cs="Arial"/>
                <w:b/>
                <w:bCs/>
                <w:color w:val="000000" w:themeColor="text1"/>
              </w:rPr>
              <w:t>:</w:t>
            </w:r>
            <w:proofErr w:type="gramEnd"/>
          </w:p>
          <w:p w14:paraId="2FAA3A72" w14:textId="77777777" w:rsidR="006968B5" w:rsidRPr="006968B5" w:rsidRDefault="006968B5" w:rsidP="006968B5">
            <w:pPr>
              <w:numPr>
                <w:ilvl w:val="0"/>
                <w:numId w:val="37"/>
              </w:numPr>
              <w:rPr>
                <w:rFonts w:ascii="Arial" w:hAnsi="Arial" w:cs="Arial"/>
                <w:b/>
                <w:bCs/>
                <w:color w:val="000000"/>
              </w:rPr>
            </w:pPr>
            <w:r w:rsidRPr="006968B5">
              <w:rPr>
                <w:rFonts w:ascii="Arial" w:hAnsi="Arial" w:cs="Arial"/>
                <w:b/>
                <w:bCs/>
                <w:color w:val="000000"/>
              </w:rPr>
              <w:t>The IMP has a UK marketing authorisation.</w:t>
            </w:r>
          </w:p>
          <w:p w14:paraId="3091036D" w14:textId="77777777" w:rsidR="006968B5" w:rsidRPr="006968B5" w:rsidRDefault="006968B5" w:rsidP="006968B5">
            <w:pPr>
              <w:numPr>
                <w:ilvl w:val="0"/>
                <w:numId w:val="37"/>
              </w:numPr>
              <w:rPr>
                <w:rFonts w:ascii="Arial" w:hAnsi="Arial" w:cs="Arial"/>
                <w:b/>
                <w:bCs/>
                <w:color w:val="000000"/>
              </w:rPr>
            </w:pPr>
            <w:r w:rsidRPr="006968B5">
              <w:rPr>
                <w:rFonts w:ascii="Arial" w:hAnsi="Arial" w:cs="Arial"/>
                <w:b/>
                <w:bCs/>
                <w:color w:val="000000"/>
              </w:rPr>
              <w:t>The medicine is used within its licence or supported by established clinical practice.</w:t>
            </w:r>
          </w:p>
          <w:p w14:paraId="463D4889" w14:textId="77777777" w:rsidR="006968B5" w:rsidRPr="006968B5" w:rsidRDefault="006968B5" w:rsidP="006968B5">
            <w:pPr>
              <w:numPr>
                <w:ilvl w:val="0"/>
                <w:numId w:val="37"/>
              </w:numPr>
              <w:rPr>
                <w:rFonts w:ascii="Arial" w:hAnsi="Arial" w:cs="Arial"/>
                <w:b/>
                <w:bCs/>
                <w:color w:val="000000"/>
              </w:rPr>
            </w:pPr>
            <w:r w:rsidRPr="006968B5">
              <w:rPr>
                <w:rFonts w:ascii="Arial" w:hAnsi="Arial" w:cs="Arial"/>
                <w:b/>
                <w:bCs/>
                <w:color w:val="000000"/>
              </w:rPr>
              <w:t>The trial does not introduce significant additional risk or burden compared with routine care.</w:t>
            </w:r>
          </w:p>
          <w:p w14:paraId="4A6D7BE5" w14:textId="381484BD" w:rsidR="006A0652" w:rsidRPr="0037228C" w:rsidRDefault="006A0652" w:rsidP="0037228C">
            <w:pPr>
              <w:rPr>
                <w:rFonts w:ascii="Arial" w:hAnsi="Arial" w:cs="Arial"/>
                <w:b/>
                <w:bCs/>
                <w:color w:val="000000"/>
              </w:rPr>
            </w:pPr>
          </w:p>
        </w:tc>
        <w:tc>
          <w:tcPr>
            <w:tcW w:w="6492" w:type="dxa"/>
          </w:tcPr>
          <w:p w14:paraId="62C2E7D2" w14:textId="1447A366" w:rsidR="00F7055C" w:rsidRPr="004D2454" w:rsidRDefault="232954E5" w:rsidP="1DC72A43">
            <w:pPr>
              <w:rPr>
                <w:rFonts w:ascii="Arial" w:eastAsia="Arial" w:hAnsi="Arial" w:cs="Arial"/>
                <w:sz w:val="22"/>
                <w:szCs w:val="22"/>
              </w:rPr>
            </w:pPr>
            <w:proofErr w:type="spellStart"/>
            <w:r w:rsidRPr="1DC72A43">
              <w:rPr>
                <w:rFonts w:ascii="Arial" w:eastAsia="Arial" w:hAnsi="Arial" w:cs="Arial"/>
                <w:sz w:val="22"/>
                <w:szCs w:val="22"/>
              </w:rPr>
              <w:t>Atleast</w:t>
            </w:r>
            <w:proofErr w:type="spellEnd"/>
            <w:r w:rsidRPr="1DC72A43">
              <w:rPr>
                <w:rFonts w:ascii="Arial" w:eastAsia="Arial" w:hAnsi="Arial" w:cs="Arial"/>
                <w:sz w:val="22"/>
                <w:szCs w:val="22"/>
              </w:rPr>
              <w:t xml:space="preserve"> one of the following inclusion criteria must be met to be eligible for a notifiable trial:</w:t>
            </w:r>
          </w:p>
          <w:p w14:paraId="56A2D0C3" w14:textId="06CB6681" w:rsidR="00F7055C" w:rsidRPr="004D2454" w:rsidRDefault="00F7055C" w:rsidP="1DC72A43">
            <w:pPr>
              <w:rPr>
                <w:rFonts w:ascii="Arial" w:eastAsia="Arial" w:hAnsi="Arial" w:cs="Arial"/>
                <w:sz w:val="22"/>
                <w:szCs w:val="22"/>
              </w:rPr>
            </w:pPr>
          </w:p>
          <w:p w14:paraId="76B9919B" w14:textId="1F935A7F" w:rsidR="00F7055C" w:rsidRPr="004D2454" w:rsidRDefault="232954E5" w:rsidP="1DC72A43">
            <w:r w:rsidRPr="00B600E0">
              <w:rPr>
                <w:rFonts w:ascii="Arial" w:eastAsia="Arial" w:hAnsi="Arial" w:cs="Arial"/>
                <w:b/>
                <w:bCs/>
              </w:rPr>
              <w:t>Condition A:</w:t>
            </w:r>
            <w:r w:rsidRPr="1DC72A43">
              <w:rPr>
                <w:rFonts w:ascii="Arial" w:eastAsia="Arial" w:hAnsi="Arial" w:cs="Arial"/>
                <w:sz w:val="22"/>
                <w:szCs w:val="22"/>
              </w:rPr>
              <w:t xml:space="preserve"> </w:t>
            </w:r>
            <w:proofErr w:type="gramStart"/>
            <w:r w:rsidRPr="1DC72A43">
              <w:rPr>
                <w:rFonts w:ascii="Arial" w:eastAsia="Arial" w:hAnsi="Arial" w:cs="Arial"/>
                <w:sz w:val="22"/>
                <w:szCs w:val="22"/>
              </w:rPr>
              <w:t>all of</w:t>
            </w:r>
            <w:proofErr w:type="gramEnd"/>
            <w:r w:rsidRPr="1DC72A43">
              <w:rPr>
                <w:rFonts w:ascii="Arial" w:eastAsia="Arial" w:hAnsi="Arial" w:cs="Arial"/>
                <w:sz w:val="22"/>
                <w:szCs w:val="22"/>
              </w:rPr>
              <w:t xml:space="preserve"> the following are true: </w:t>
            </w:r>
          </w:p>
          <w:p w14:paraId="68A43B46" w14:textId="70B8AA30" w:rsidR="00F7055C" w:rsidRPr="004D2454" w:rsidRDefault="232954E5" w:rsidP="1DC72A43">
            <w:r w:rsidRPr="1DC72A43">
              <w:rPr>
                <w:rFonts w:ascii="Arial" w:eastAsia="Arial" w:hAnsi="Arial" w:cs="Arial"/>
                <w:sz w:val="22"/>
                <w:szCs w:val="22"/>
              </w:rPr>
              <w:t xml:space="preserve">• all investigational medicinal products (IMPs) are authorised for use in the UK </w:t>
            </w:r>
          </w:p>
          <w:p w14:paraId="2E8F51D5" w14:textId="26F43848" w:rsidR="00F7055C" w:rsidRPr="004D2454" w:rsidRDefault="232954E5" w:rsidP="1DC72A43">
            <w:r w:rsidRPr="1DC72A43">
              <w:rPr>
                <w:rFonts w:ascii="Arial" w:eastAsia="Arial" w:hAnsi="Arial" w:cs="Arial"/>
                <w:sz w:val="22"/>
                <w:szCs w:val="22"/>
              </w:rPr>
              <w:t xml:space="preserve">• all IMPs are used (a) according to that authorisation or (b) outside of the licensed indication, provided that this use is established practice and supported by sufficient published evidence and/or guidelines </w:t>
            </w:r>
          </w:p>
          <w:p w14:paraId="4C0C6E5F" w14:textId="4A43D4EA" w:rsidR="00F7055C" w:rsidRPr="004D2454" w:rsidRDefault="232954E5" w:rsidP="1DC72A43">
            <w:r w:rsidRPr="1DC72A43">
              <w:rPr>
                <w:rFonts w:ascii="Arial" w:eastAsia="Arial" w:hAnsi="Arial" w:cs="Arial"/>
                <w:sz w:val="22"/>
                <w:szCs w:val="22"/>
              </w:rPr>
              <w:t>• all IMPs are unmodified</w:t>
            </w:r>
          </w:p>
          <w:p w14:paraId="7F413B0B" w14:textId="334F062A" w:rsidR="00F7055C" w:rsidRPr="004D2454" w:rsidRDefault="00F7055C" w:rsidP="1DC72A43">
            <w:pPr>
              <w:rPr>
                <w:rFonts w:ascii="Arial" w:eastAsia="Arial" w:hAnsi="Arial" w:cs="Arial"/>
                <w:sz w:val="22"/>
                <w:szCs w:val="22"/>
              </w:rPr>
            </w:pPr>
          </w:p>
          <w:p w14:paraId="123BA3A6" w14:textId="12ADCBE4" w:rsidR="00F7055C" w:rsidRPr="004D2454" w:rsidRDefault="232954E5" w:rsidP="1DC72A43">
            <w:pPr>
              <w:rPr>
                <w:rFonts w:ascii="Arial" w:eastAsia="Arial" w:hAnsi="Arial" w:cs="Arial"/>
                <w:sz w:val="22"/>
                <w:szCs w:val="22"/>
              </w:rPr>
            </w:pPr>
            <w:r w:rsidRPr="00B600E0">
              <w:rPr>
                <w:rFonts w:ascii="Arial" w:eastAsia="Arial" w:hAnsi="Arial" w:cs="Arial"/>
                <w:b/>
                <w:bCs/>
              </w:rPr>
              <w:t>Condition B:</w:t>
            </w:r>
            <w:r w:rsidRPr="1DC72A43">
              <w:rPr>
                <w:rFonts w:ascii="Arial" w:eastAsia="Arial" w:hAnsi="Arial" w:cs="Arial"/>
                <w:sz w:val="22"/>
                <w:szCs w:val="22"/>
              </w:rPr>
              <w:t xml:space="preserve"> a previous clinical trial of each IMP (including placebos) that was not a first-in-human clinical trial has been approved in the UK within the last 2 years where the IMP was investigated at the same (or a higher) dose, the same (or higher) dosing frequency, the same (or longer) duration and utilising the same route of administration, for the same indication*, and utilising the same manufacturing process and controls for the drug substance and product. Note that ‘same indication’ refers to the same target disease (not a subset or subtype), of the same severity, in the same age group and, if relevant, in the same drug combination or line of treatment</w:t>
            </w:r>
          </w:p>
          <w:p w14:paraId="21DB9D2D" w14:textId="72A5568B" w:rsidR="00F7055C" w:rsidRPr="004D2454" w:rsidRDefault="00F7055C" w:rsidP="1DC72A43">
            <w:pPr>
              <w:rPr>
                <w:rFonts w:ascii="Arial" w:eastAsia="Arial" w:hAnsi="Arial" w:cs="Arial"/>
                <w:sz w:val="22"/>
                <w:szCs w:val="22"/>
              </w:rPr>
            </w:pPr>
          </w:p>
          <w:p w14:paraId="6536D96E" w14:textId="06EEF588" w:rsidR="00F7055C" w:rsidRPr="004D2454" w:rsidRDefault="232954E5" w:rsidP="00D64464">
            <w:r w:rsidRPr="00B600E0">
              <w:rPr>
                <w:rFonts w:ascii="Arial" w:eastAsia="Arial" w:hAnsi="Arial" w:cs="Arial"/>
                <w:b/>
                <w:bCs/>
              </w:rPr>
              <w:t>Condition C</w:t>
            </w:r>
            <w:r w:rsidRPr="1DC72A43">
              <w:rPr>
                <w:rFonts w:ascii="Arial" w:eastAsia="Arial" w:hAnsi="Arial" w:cs="Arial"/>
                <w:sz w:val="22"/>
                <w:szCs w:val="22"/>
              </w:rPr>
              <w:t xml:space="preserve">: the trial is not a first-in-human clinical trial and has been assessed and approved in the USA (and it has been 30 days since the IND or amendment to the IND was submitted with no notification of a clinical hold), EU, or an EEA state. The new UK application should be based on the same versions of the protocol and Investigator’s Brochure (IB) and, for EU or EEA approvals, the same version of the IMP dossier. For trials approved in the USA only, the IMP dossier submitted in the new </w:t>
            </w:r>
            <w:r w:rsidRPr="1DC72A43">
              <w:rPr>
                <w:rFonts w:ascii="Arial" w:eastAsia="Arial" w:hAnsi="Arial" w:cs="Arial"/>
                <w:sz w:val="22"/>
                <w:szCs w:val="22"/>
              </w:rPr>
              <w:lastRenderedPageBreak/>
              <w:t>application should document the same IMP manufacturing process and controls</w:t>
            </w:r>
          </w:p>
        </w:tc>
      </w:tr>
      <w:tr w:rsidR="00294C71" w:rsidRPr="004D2454" w14:paraId="3C9E4733" w14:textId="77777777" w:rsidTr="00697D33">
        <w:trPr>
          <w:trHeight w:val="2065"/>
        </w:trPr>
        <w:tc>
          <w:tcPr>
            <w:tcW w:w="3964" w:type="dxa"/>
          </w:tcPr>
          <w:p w14:paraId="612BD3EC" w14:textId="4F8B46D3" w:rsidR="005D1F49" w:rsidRPr="005D1F49" w:rsidRDefault="005D1F49" w:rsidP="1DC72A43">
            <w:pPr>
              <w:rPr>
                <w:rFonts w:ascii="Arial" w:hAnsi="Arial" w:cs="Arial"/>
                <w:sz w:val="22"/>
                <w:szCs w:val="22"/>
              </w:rPr>
            </w:pPr>
          </w:p>
        </w:tc>
        <w:tc>
          <w:tcPr>
            <w:tcW w:w="6492" w:type="dxa"/>
          </w:tcPr>
          <w:p w14:paraId="75F11422" w14:textId="7F563C63" w:rsidR="00294C71" w:rsidRPr="004D2454" w:rsidRDefault="00294C71" w:rsidP="00697D33">
            <w:pPr>
              <w:rPr>
                <w:rFonts w:ascii="Arial" w:hAnsi="Arial" w:cs="Arial"/>
                <w:sz w:val="22"/>
                <w:szCs w:val="22"/>
              </w:rPr>
            </w:pPr>
          </w:p>
        </w:tc>
      </w:tr>
      <w:tr w:rsidR="00294C71" w:rsidRPr="00EC0ACF" w14:paraId="77EBDF77" w14:textId="77777777" w:rsidTr="00697D33">
        <w:tc>
          <w:tcPr>
            <w:tcW w:w="3964" w:type="dxa"/>
          </w:tcPr>
          <w:p w14:paraId="6813EB44" w14:textId="77777777" w:rsidR="00294C71" w:rsidRPr="004D2454" w:rsidRDefault="00294C71" w:rsidP="00294C71">
            <w:pPr>
              <w:rPr>
                <w:rFonts w:ascii="Arial" w:hAnsi="Arial" w:cs="Arial"/>
                <w:sz w:val="22"/>
                <w:szCs w:val="22"/>
              </w:rPr>
            </w:pPr>
          </w:p>
        </w:tc>
        <w:tc>
          <w:tcPr>
            <w:tcW w:w="6492" w:type="dxa"/>
          </w:tcPr>
          <w:p w14:paraId="254F8D49" w14:textId="1EB1CBCA" w:rsidR="00294C71" w:rsidRPr="00EC0ACF" w:rsidRDefault="00294C71" w:rsidP="00697D33">
            <w:pPr>
              <w:rPr>
                <w:rFonts w:ascii="Arial" w:hAnsi="Arial" w:cs="Arial"/>
                <w:sz w:val="22"/>
                <w:szCs w:val="22"/>
              </w:rPr>
            </w:pPr>
          </w:p>
        </w:tc>
      </w:tr>
      <w:tr w:rsidR="00294C71" w:rsidRPr="00EC0ACF" w14:paraId="3E3080F3" w14:textId="77777777" w:rsidTr="00697D33">
        <w:trPr>
          <w:trHeight w:val="785"/>
        </w:trPr>
        <w:tc>
          <w:tcPr>
            <w:tcW w:w="3964" w:type="dxa"/>
          </w:tcPr>
          <w:p w14:paraId="3481FA8E" w14:textId="77777777" w:rsidR="00294C71" w:rsidRPr="00EC0ACF" w:rsidRDefault="00294C71" w:rsidP="00294C71">
            <w:pPr>
              <w:rPr>
                <w:rFonts w:ascii="Arial" w:hAnsi="Arial" w:cs="Arial"/>
                <w:sz w:val="22"/>
                <w:szCs w:val="22"/>
              </w:rPr>
            </w:pPr>
          </w:p>
        </w:tc>
        <w:tc>
          <w:tcPr>
            <w:tcW w:w="6492" w:type="dxa"/>
          </w:tcPr>
          <w:p w14:paraId="7975FB24" w14:textId="76F2E898" w:rsidR="00294C71" w:rsidRPr="00EC0ACF" w:rsidRDefault="00294C71" w:rsidP="00697D33">
            <w:pPr>
              <w:rPr>
                <w:rFonts w:ascii="Arial" w:hAnsi="Arial" w:cs="Arial"/>
                <w:sz w:val="22"/>
                <w:szCs w:val="22"/>
              </w:rPr>
            </w:pPr>
          </w:p>
        </w:tc>
      </w:tr>
    </w:tbl>
    <w:p w14:paraId="65CFC144" w14:textId="77777777" w:rsidR="00294C71" w:rsidRPr="00EC0ACF" w:rsidRDefault="00294C71" w:rsidP="00294C71">
      <w:pPr>
        <w:rPr>
          <w:rFonts w:ascii="Arial" w:hAnsi="Arial" w:cs="Arial"/>
        </w:rPr>
      </w:pPr>
    </w:p>
    <w:p w14:paraId="6E36497B" w14:textId="30B8E2CE" w:rsidR="00697D33" w:rsidRDefault="00697D33" w:rsidP="00294C71">
      <w:pPr>
        <w:rPr>
          <w:rFonts w:ascii="Arial" w:hAnsi="Arial" w:cs="Arial"/>
        </w:rPr>
      </w:pPr>
    </w:p>
    <w:p w14:paraId="3FE1CDCE" w14:textId="77777777" w:rsidR="00111C58" w:rsidRPr="00EC0ACF" w:rsidRDefault="00111C58" w:rsidP="00294C71">
      <w:pPr>
        <w:rPr>
          <w:rFonts w:ascii="Arial" w:hAnsi="Arial" w:cs="Arial"/>
        </w:rPr>
      </w:pPr>
    </w:p>
    <w:p w14:paraId="33ADF696" w14:textId="77777777" w:rsidR="00697D33" w:rsidRPr="00EC0ACF" w:rsidRDefault="00697D33" w:rsidP="00294C71">
      <w:pPr>
        <w:rPr>
          <w:rFonts w:ascii="Arial" w:hAnsi="Arial" w:cs="Arial"/>
        </w:rPr>
      </w:pPr>
    </w:p>
    <w:p w14:paraId="33D9988F" w14:textId="77777777" w:rsidR="00697D33" w:rsidRPr="00EC0ACF" w:rsidRDefault="00697D33" w:rsidP="00294C71">
      <w:pPr>
        <w:rPr>
          <w:rFonts w:ascii="Arial" w:hAnsi="Arial" w:cs="Arial"/>
        </w:rPr>
      </w:pPr>
    </w:p>
    <w:p w14:paraId="3DBE650A" w14:textId="77777777" w:rsidR="00697D33" w:rsidRPr="00B600E0" w:rsidRDefault="00697D33" w:rsidP="00B600E0">
      <w:pPr>
        <w:rPr>
          <w:rFonts w:ascii="Arial" w:hAnsi="Arial" w:cs="Arial"/>
          <w:b/>
          <w:bCs/>
        </w:rPr>
      </w:pPr>
      <w:r w:rsidRPr="00B600E0">
        <w:rPr>
          <w:rFonts w:ascii="Arial" w:hAnsi="Arial" w:cs="Arial"/>
          <w:b/>
          <w:bCs/>
        </w:rPr>
        <w:t xml:space="preserve">Appendix 2 </w:t>
      </w:r>
      <w:r w:rsidRPr="00B600E0">
        <w:rPr>
          <w:rFonts w:ascii="Arial" w:hAnsi="Arial" w:cs="Arial"/>
          <w:b/>
          <w:bCs/>
          <w:highlight w:val="yellow"/>
        </w:rPr>
        <w:t>(TO BE DELETED UPON COMPLETION OF RA)</w:t>
      </w:r>
    </w:p>
    <w:p w14:paraId="4C370839" w14:textId="28EADE86" w:rsidR="00697D33" w:rsidRPr="00B600E0" w:rsidRDefault="00697D33" w:rsidP="00B600E0">
      <w:pPr>
        <w:spacing w:after="120" w:line="240" w:lineRule="auto"/>
        <w:rPr>
          <w:rFonts w:ascii="Arial" w:hAnsi="Arial" w:cs="Arial"/>
          <w:i/>
          <w:color w:val="0070C0"/>
        </w:rPr>
      </w:pPr>
      <w:r w:rsidRPr="00B600E0">
        <w:rPr>
          <w:rFonts w:ascii="Arial" w:hAnsi="Arial" w:cs="Arial"/>
          <w:i/>
          <w:color w:val="0070C0"/>
        </w:rPr>
        <w:t xml:space="preserve">Guidance notes should not be ‘copied and pasted’ </w:t>
      </w:r>
      <w:r w:rsidR="00DD3FE3" w:rsidRPr="00B600E0">
        <w:rPr>
          <w:rFonts w:ascii="Arial" w:hAnsi="Arial" w:cs="Arial"/>
          <w:i/>
          <w:color w:val="0070C0"/>
        </w:rPr>
        <w:t>into</w:t>
      </w:r>
      <w:r w:rsidRPr="00B600E0">
        <w:rPr>
          <w:rFonts w:ascii="Arial" w:hAnsi="Arial" w:cs="Arial"/>
          <w:i/>
          <w:color w:val="0070C0"/>
        </w:rPr>
        <w:t xml:space="preserve"> the RA form.</w:t>
      </w:r>
      <w:r w:rsidR="00FD61A2" w:rsidRPr="00B600E0">
        <w:rPr>
          <w:rFonts w:ascii="Arial" w:hAnsi="Arial" w:cs="Arial"/>
          <w:i/>
          <w:color w:val="0070C0"/>
        </w:rPr>
        <w:t xml:space="preserve"> </w:t>
      </w:r>
      <w:r w:rsidRPr="00B600E0">
        <w:rPr>
          <w:rFonts w:ascii="Arial" w:hAnsi="Arial" w:cs="Arial"/>
          <w:i/>
          <w:color w:val="0070C0"/>
        </w:rPr>
        <w:t>The RA form mitigation and management strategies should be made trial specific.</w:t>
      </w:r>
    </w:p>
    <w:p w14:paraId="76435981" w14:textId="77777777" w:rsidR="00697D33" w:rsidRPr="00EC0ACF" w:rsidRDefault="00697D33" w:rsidP="00697D33">
      <w:pPr>
        <w:rPr>
          <w:rFonts w:ascii="Arial" w:hAnsi="Arial" w:cs="Arial"/>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8"/>
        <w:gridCol w:w="8367"/>
      </w:tblGrid>
      <w:tr w:rsidR="00697D33" w:rsidRPr="00EC0ACF" w14:paraId="1B442D49" w14:textId="77777777" w:rsidTr="00B1424A">
        <w:trPr>
          <w:cantSplit/>
          <w:trHeight w:val="344"/>
        </w:trPr>
        <w:tc>
          <w:tcPr>
            <w:tcW w:w="2118" w:type="dxa"/>
            <w:tcBorders>
              <w:bottom w:val="single" w:sz="4" w:space="0" w:color="auto"/>
            </w:tcBorders>
            <w:shd w:val="clear" w:color="auto" w:fill="D9D9D9" w:themeFill="background1" w:themeFillShade="D9"/>
          </w:tcPr>
          <w:p w14:paraId="10CDB229" w14:textId="4772ADB4" w:rsidR="00697D33" w:rsidRPr="00EC0ACF" w:rsidRDefault="00697D33" w:rsidP="00ED0194">
            <w:pPr>
              <w:autoSpaceDE w:val="0"/>
              <w:autoSpaceDN w:val="0"/>
              <w:adjustRightInd w:val="0"/>
              <w:rPr>
                <w:rFonts w:ascii="Arial" w:hAnsi="Arial" w:cs="Arial"/>
                <w:b/>
              </w:rPr>
            </w:pPr>
          </w:p>
        </w:tc>
        <w:tc>
          <w:tcPr>
            <w:tcW w:w="8367" w:type="dxa"/>
            <w:tcBorders>
              <w:bottom w:val="single" w:sz="4" w:space="0" w:color="auto"/>
            </w:tcBorders>
            <w:shd w:val="clear" w:color="auto" w:fill="D9D9D9" w:themeFill="background1" w:themeFillShade="D9"/>
          </w:tcPr>
          <w:p w14:paraId="3E3891F5" w14:textId="35889D4A" w:rsidR="00697D33" w:rsidRPr="00EC0ACF" w:rsidRDefault="00697D33" w:rsidP="00ED0194">
            <w:pPr>
              <w:autoSpaceDE w:val="0"/>
              <w:autoSpaceDN w:val="0"/>
              <w:adjustRightInd w:val="0"/>
              <w:rPr>
                <w:rFonts w:ascii="Arial" w:hAnsi="Arial" w:cs="Arial"/>
                <w:b/>
              </w:rPr>
            </w:pPr>
          </w:p>
        </w:tc>
      </w:tr>
      <w:tr w:rsidR="00697D33" w:rsidRPr="00EC0ACF" w14:paraId="6EF9F401" w14:textId="77777777" w:rsidTr="00B1424A">
        <w:trPr>
          <w:cantSplit/>
          <w:trHeight w:val="344"/>
        </w:trPr>
        <w:tc>
          <w:tcPr>
            <w:tcW w:w="2118" w:type="dxa"/>
            <w:tcBorders>
              <w:bottom w:val="single" w:sz="4" w:space="0" w:color="auto"/>
            </w:tcBorders>
            <w:shd w:val="clear" w:color="auto" w:fill="F2F2F2" w:themeFill="background1" w:themeFillShade="F2"/>
          </w:tcPr>
          <w:p w14:paraId="218A15B9" w14:textId="5506FCA5" w:rsidR="00697D33" w:rsidRPr="00EC0ACF" w:rsidRDefault="00697D33" w:rsidP="00ED0194">
            <w:pPr>
              <w:autoSpaceDE w:val="0"/>
              <w:autoSpaceDN w:val="0"/>
              <w:adjustRightInd w:val="0"/>
              <w:rPr>
                <w:rFonts w:ascii="Arial" w:hAnsi="Arial" w:cs="Arial"/>
                <w:b/>
                <w:u w:val="single"/>
              </w:rPr>
            </w:pPr>
          </w:p>
        </w:tc>
        <w:tc>
          <w:tcPr>
            <w:tcW w:w="8367" w:type="dxa"/>
            <w:tcBorders>
              <w:bottom w:val="single" w:sz="4" w:space="0" w:color="auto"/>
            </w:tcBorders>
            <w:shd w:val="clear" w:color="auto" w:fill="F2F2F2" w:themeFill="background1" w:themeFillShade="F2"/>
          </w:tcPr>
          <w:p w14:paraId="497029A1" w14:textId="77777777" w:rsidR="00697D33" w:rsidRPr="00EC0ACF" w:rsidRDefault="00697D33" w:rsidP="00ED0194">
            <w:pPr>
              <w:autoSpaceDE w:val="0"/>
              <w:autoSpaceDN w:val="0"/>
              <w:adjustRightInd w:val="0"/>
              <w:rPr>
                <w:rFonts w:ascii="Arial" w:hAnsi="Arial" w:cs="Arial"/>
                <w:b/>
              </w:rPr>
            </w:pPr>
          </w:p>
        </w:tc>
      </w:tr>
      <w:tr w:rsidR="00697D33" w:rsidRPr="00EC0ACF" w14:paraId="4EA2285A" w14:textId="77777777" w:rsidTr="00B1424A">
        <w:tc>
          <w:tcPr>
            <w:tcW w:w="2118" w:type="dxa"/>
          </w:tcPr>
          <w:p w14:paraId="197C13CD" w14:textId="77777777" w:rsidR="00697D33" w:rsidRPr="00EC0ACF" w:rsidRDefault="00697D33" w:rsidP="00ED0194">
            <w:pPr>
              <w:autoSpaceDE w:val="0"/>
              <w:autoSpaceDN w:val="0"/>
              <w:adjustRightInd w:val="0"/>
              <w:ind w:left="72"/>
              <w:rPr>
                <w:rFonts w:ascii="Arial" w:hAnsi="Arial" w:cs="Arial"/>
                <w:b/>
                <w:bCs/>
                <w:i/>
                <w:iCs/>
              </w:rPr>
            </w:pPr>
          </w:p>
        </w:tc>
        <w:tc>
          <w:tcPr>
            <w:tcW w:w="8367" w:type="dxa"/>
          </w:tcPr>
          <w:p w14:paraId="39A373E7" w14:textId="337FA57B" w:rsidR="00697D33" w:rsidRPr="00EC0ACF" w:rsidRDefault="00697D33" w:rsidP="00DD3FE3">
            <w:pPr>
              <w:autoSpaceDE w:val="0"/>
              <w:autoSpaceDN w:val="0"/>
              <w:adjustRightInd w:val="0"/>
              <w:spacing w:after="0" w:line="240" w:lineRule="auto"/>
              <w:rPr>
                <w:rFonts w:ascii="Arial" w:hAnsi="Arial" w:cs="Arial"/>
                <w:i/>
                <w:color w:val="0070C0"/>
              </w:rPr>
            </w:pPr>
          </w:p>
        </w:tc>
      </w:tr>
      <w:tr w:rsidR="00697D33" w:rsidRPr="00EC0ACF" w14:paraId="21F986E2" w14:textId="77777777" w:rsidTr="00B1424A">
        <w:tc>
          <w:tcPr>
            <w:tcW w:w="2118" w:type="dxa"/>
          </w:tcPr>
          <w:p w14:paraId="2C0D5FE3" w14:textId="77777777" w:rsidR="00697D33" w:rsidRPr="00EC0ACF" w:rsidRDefault="00697D33" w:rsidP="00ED0194">
            <w:pPr>
              <w:autoSpaceDE w:val="0"/>
              <w:autoSpaceDN w:val="0"/>
              <w:adjustRightInd w:val="0"/>
              <w:rPr>
                <w:rFonts w:ascii="Arial" w:hAnsi="Arial" w:cs="Arial"/>
                <w:bCs/>
                <w:iCs/>
              </w:rPr>
            </w:pPr>
          </w:p>
        </w:tc>
        <w:tc>
          <w:tcPr>
            <w:tcW w:w="8367" w:type="dxa"/>
          </w:tcPr>
          <w:p w14:paraId="264E3950" w14:textId="1EF015C8" w:rsidR="00697D33" w:rsidRPr="00EC0ACF" w:rsidRDefault="00697D33" w:rsidP="00DD3FE3">
            <w:pPr>
              <w:autoSpaceDE w:val="0"/>
              <w:autoSpaceDN w:val="0"/>
              <w:adjustRightInd w:val="0"/>
              <w:spacing w:after="0" w:line="240" w:lineRule="auto"/>
              <w:rPr>
                <w:rFonts w:ascii="Arial" w:hAnsi="Arial" w:cs="Arial"/>
                <w:i/>
                <w:color w:val="0070C0"/>
              </w:rPr>
            </w:pPr>
          </w:p>
        </w:tc>
      </w:tr>
      <w:tr w:rsidR="00697D33" w:rsidRPr="00EC0ACF" w14:paraId="112CC869" w14:textId="77777777" w:rsidTr="00B1424A">
        <w:tc>
          <w:tcPr>
            <w:tcW w:w="2118" w:type="dxa"/>
            <w:tcBorders>
              <w:bottom w:val="single" w:sz="4" w:space="0" w:color="auto"/>
            </w:tcBorders>
          </w:tcPr>
          <w:p w14:paraId="46F83992" w14:textId="1087137F" w:rsidR="00697D33" w:rsidRPr="00EC0ACF" w:rsidRDefault="00697D33" w:rsidP="00ED0194">
            <w:pPr>
              <w:autoSpaceDE w:val="0"/>
              <w:autoSpaceDN w:val="0"/>
              <w:adjustRightInd w:val="0"/>
              <w:rPr>
                <w:rFonts w:ascii="Arial" w:hAnsi="Arial" w:cs="Arial"/>
              </w:rPr>
            </w:pPr>
          </w:p>
        </w:tc>
        <w:tc>
          <w:tcPr>
            <w:tcW w:w="8367" w:type="dxa"/>
            <w:tcBorders>
              <w:bottom w:val="single" w:sz="4" w:space="0" w:color="auto"/>
            </w:tcBorders>
          </w:tcPr>
          <w:p w14:paraId="34754034" w14:textId="2FA4E4D5" w:rsidR="00697D33" w:rsidRPr="00EC0ACF" w:rsidRDefault="00697D33" w:rsidP="00DD3FE3">
            <w:pPr>
              <w:autoSpaceDE w:val="0"/>
              <w:autoSpaceDN w:val="0"/>
              <w:adjustRightInd w:val="0"/>
              <w:spacing w:after="0" w:line="240" w:lineRule="auto"/>
              <w:rPr>
                <w:rFonts w:ascii="Arial" w:hAnsi="Arial" w:cs="Arial"/>
                <w:i/>
                <w:color w:val="0070C0"/>
              </w:rPr>
            </w:pPr>
          </w:p>
        </w:tc>
      </w:tr>
    </w:tbl>
    <w:p w14:paraId="0E46191C" w14:textId="77777777" w:rsidR="00697D33" w:rsidRPr="00EC0ACF" w:rsidRDefault="00697D33" w:rsidP="00294C71">
      <w:pPr>
        <w:rPr>
          <w:rFonts w:ascii="Arial" w:hAnsi="Arial" w:cs="Arial"/>
        </w:rPr>
      </w:pPr>
    </w:p>
    <w:sectPr w:rsidR="00697D33" w:rsidRPr="00EC0ACF" w:rsidSect="003E2692">
      <w:head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876F7" w14:textId="77777777" w:rsidR="008B1AC0" w:rsidRDefault="008B1AC0" w:rsidP="00F35716">
      <w:pPr>
        <w:spacing w:after="0" w:line="240" w:lineRule="auto"/>
      </w:pPr>
      <w:r>
        <w:separator/>
      </w:r>
    </w:p>
  </w:endnote>
  <w:endnote w:type="continuationSeparator" w:id="0">
    <w:p w14:paraId="2C190B69" w14:textId="77777777" w:rsidR="008B1AC0" w:rsidRDefault="008B1AC0" w:rsidP="00F35716">
      <w:pPr>
        <w:spacing w:after="0" w:line="240" w:lineRule="auto"/>
      </w:pPr>
      <w:r>
        <w:continuationSeparator/>
      </w:r>
    </w:p>
  </w:endnote>
  <w:endnote w:type="continuationNotice" w:id="1">
    <w:p w14:paraId="04BD7640" w14:textId="77777777" w:rsidR="008B1AC0" w:rsidRDefault="008B1A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81DE" w14:textId="78A2D066" w:rsidR="00E74FC3" w:rsidRPr="00491657" w:rsidRDefault="00E74FC3" w:rsidP="00893BD7">
    <w:pPr>
      <w:pStyle w:val="Footer"/>
      <w:tabs>
        <w:tab w:val="left" w:pos="6290"/>
      </w:tabs>
      <w:rPr>
        <w:rFonts w:ascii="Arial" w:hAnsi="Arial" w:cs="Arial"/>
        <w:sz w:val="16"/>
        <w:szCs w:val="16"/>
      </w:rPr>
    </w:pPr>
    <w:r>
      <w:rPr>
        <w:rFonts w:ascii="Arial" w:hAnsi="Arial" w:cs="Arial"/>
        <w:sz w:val="16"/>
        <w:szCs w:val="16"/>
      </w:rPr>
      <w:t xml:space="preserve">SOP 23 AD 1 </w:t>
    </w:r>
    <w:r w:rsidR="00A14625" w:rsidRPr="00A14625">
      <w:rPr>
        <w:rFonts w:ascii="Arial" w:hAnsi="Arial" w:cs="Arial"/>
        <w:sz w:val="16"/>
        <w:szCs w:val="16"/>
      </w:rPr>
      <w:t>JRMO Comprehensive Risk Assessment Tool for Sponsored MHRA regulated studies</w:t>
    </w:r>
    <w:r w:rsidR="002C0125">
      <w:rPr>
        <w:rFonts w:ascii="Arial" w:hAnsi="Arial" w:cs="Arial"/>
        <w:sz w:val="16"/>
        <w:szCs w:val="16"/>
      </w:rPr>
      <w:t xml:space="preserve"> v2.0 29.01.2024 FINAL                                                                                          </w:t>
    </w:r>
    <w:r w:rsidRPr="00491657">
      <w:rPr>
        <w:rFonts w:ascii="Arial" w:hAnsi="Arial" w:cs="Arial"/>
        <w:sz w:val="16"/>
        <w:szCs w:val="16"/>
      </w:rPr>
      <w:tab/>
      <w:t xml:space="preserve">Page </w:t>
    </w:r>
    <w:r w:rsidRPr="00491657">
      <w:rPr>
        <w:rFonts w:ascii="Arial" w:hAnsi="Arial" w:cs="Arial"/>
        <w:sz w:val="16"/>
        <w:szCs w:val="16"/>
      </w:rPr>
      <w:fldChar w:fldCharType="begin"/>
    </w:r>
    <w:r w:rsidRPr="00491657">
      <w:rPr>
        <w:rFonts w:ascii="Arial" w:hAnsi="Arial" w:cs="Arial"/>
        <w:sz w:val="16"/>
        <w:szCs w:val="16"/>
      </w:rPr>
      <w:instrText xml:space="preserve"> PAGE </w:instrText>
    </w:r>
    <w:r w:rsidRPr="00491657">
      <w:rPr>
        <w:rFonts w:ascii="Arial" w:hAnsi="Arial" w:cs="Arial"/>
        <w:sz w:val="16"/>
        <w:szCs w:val="16"/>
      </w:rPr>
      <w:fldChar w:fldCharType="separate"/>
    </w:r>
    <w:r w:rsidR="00067D86">
      <w:rPr>
        <w:rFonts w:ascii="Arial" w:hAnsi="Arial" w:cs="Arial"/>
        <w:noProof/>
        <w:sz w:val="16"/>
        <w:szCs w:val="16"/>
      </w:rPr>
      <w:t>2</w:t>
    </w:r>
    <w:r w:rsidRPr="00491657">
      <w:rPr>
        <w:rFonts w:ascii="Arial" w:hAnsi="Arial" w:cs="Arial"/>
        <w:sz w:val="16"/>
        <w:szCs w:val="16"/>
      </w:rPr>
      <w:fldChar w:fldCharType="end"/>
    </w:r>
    <w:r w:rsidRPr="00491657">
      <w:rPr>
        <w:rFonts w:ascii="Arial" w:hAnsi="Arial" w:cs="Arial"/>
        <w:sz w:val="16"/>
        <w:szCs w:val="16"/>
      </w:rPr>
      <w:t xml:space="preserve"> of </w:t>
    </w:r>
    <w:r w:rsidRPr="00491657">
      <w:rPr>
        <w:rFonts w:ascii="Arial" w:hAnsi="Arial" w:cs="Arial"/>
        <w:sz w:val="16"/>
        <w:szCs w:val="16"/>
      </w:rPr>
      <w:fldChar w:fldCharType="begin"/>
    </w:r>
    <w:r w:rsidRPr="00491657">
      <w:rPr>
        <w:rFonts w:ascii="Arial" w:hAnsi="Arial" w:cs="Arial"/>
        <w:sz w:val="16"/>
        <w:szCs w:val="16"/>
      </w:rPr>
      <w:instrText xml:space="preserve"> NUMPAGES </w:instrText>
    </w:r>
    <w:r w:rsidRPr="00491657">
      <w:rPr>
        <w:rFonts w:ascii="Arial" w:hAnsi="Arial" w:cs="Arial"/>
        <w:sz w:val="16"/>
        <w:szCs w:val="16"/>
      </w:rPr>
      <w:fldChar w:fldCharType="separate"/>
    </w:r>
    <w:r w:rsidR="00067D86">
      <w:rPr>
        <w:rFonts w:ascii="Arial" w:hAnsi="Arial" w:cs="Arial"/>
        <w:noProof/>
        <w:sz w:val="16"/>
        <w:szCs w:val="16"/>
      </w:rPr>
      <w:t>28</w:t>
    </w:r>
    <w:r w:rsidRPr="00491657">
      <w:rPr>
        <w:rFonts w:ascii="Arial" w:hAnsi="Arial" w:cs="Arial"/>
        <w:sz w:val="16"/>
        <w:szCs w:val="16"/>
      </w:rPr>
      <w:fldChar w:fldCharType="end"/>
    </w:r>
  </w:p>
  <w:p w14:paraId="0162F6C5" w14:textId="783C3985" w:rsidR="00E74FC3" w:rsidRDefault="00E74FC3" w:rsidP="00893BD7">
    <w:pPr>
      <w:pStyle w:val="Footer"/>
      <w:tabs>
        <w:tab w:val="left" w:pos="7173"/>
      </w:tabs>
      <w:rPr>
        <w:sz w:val="16"/>
        <w:szCs w:val="16"/>
      </w:rPr>
    </w:pPr>
    <w:r>
      <w:rPr>
        <w:sz w:val="16"/>
        <w:szCs w:val="16"/>
      </w:rPr>
      <w:tab/>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2A170" w14:textId="77777777" w:rsidR="008B1AC0" w:rsidRDefault="008B1AC0" w:rsidP="00F35716">
      <w:pPr>
        <w:spacing w:after="0" w:line="240" w:lineRule="auto"/>
      </w:pPr>
      <w:r>
        <w:separator/>
      </w:r>
    </w:p>
  </w:footnote>
  <w:footnote w:type="continuationSeparator" w:id="0">
    <w:p w14:paraId="3D5CEF75" w14:textId="77777777" w:rsidR="008B1AC0" w:rsidRDefault="008B1AC0" w:rsidP="00F35716">
      <w:pPr>
        <w:spacing w:after="0" w:line="240" w:lineRule="auto"/>
      </w:pPr>
      <w:r>
        <w:continuationSeparator/>
      </w:r>
    </w:p>
  </w:footnote>
  <w:footnote w:type="continuationNotice" w:id="1">
    <w:p w14:paraId="14E90DD2" w14:textId="77777777" w:rsidR="008B1AC0" w:rsidRDefault="008B1A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593" w:type="dxa"/>
      <w:tblInd w:w="108" w:type="dxa"/>
      <w:tblLook w:val="01E0" w:firstRow="1" w:lastRow="1" w:firstColumn="1" w:lastColumn="1" w:noHBand="0" w:noVBand="0"/>
    </w:tblPr>
    <w:tblGrid>
      <w:gridCol w:w="3544"/>
      <w:gridCol w:w="7513"/>
      <w:gridCol w:w="4536"/>
    </w:tblGrid>
    <w:tr w:rsidR="00E74FC3" w:rsidRPr="00494D4A" w14:paraId="0202BE36" w14:textId="77777777" w:rsidTr="2C67A4C5">
      <w:trPr>
        <w:trHeight w:val="789"/>
      </w:trPr>
      <w:tc>
        <w:tcPr>
          <w:tcW w:w="3544" w:type="dxa"/>
        </w:tcPr>
        <w:p w14:paraId="1E7BF173" w14:textId="7E091E87" w:rsidR="00E74FC3" w:rsidRPr="00494D4A" w:rsidRDefault="00E74FC3" w:rsidP="00294C71">
          <w:pPr>
            <w:pStyle w:val="Footer"/>
            <w:ind w:left="-74"/>
            <w:rPr>
              <w:rFonts w:ascii="Calibri" w:hAnsi="Calibri"/>
              <w:noProof/>
              <w:sz w:val="20"/>
              <w:szCs w:val="20"/>
            </w:rPr>
          </w:pPr>
          <w:r w:rsidRPr="000D6B25">
            <w:rPr>
              <w:noProof/>
            </w:rPr>
            <w:drawing>
              <wp:anchor distT="0" distB="0" distL="114300" distR="114300" simplePos="0" relativeHeight="251658240" behindDoc="1" locked="0" layoutInCell="1" allowOverlap="1" wp14:anchorId="3EE51854" wp14:editId="75E32EF2">
                <wp:simplePos x="0" y="0"/>
                <wp:positionH relativeFrom="column">
                  <wp:posOffset>-1905</wp:posOffset>
                </wp:positionH>
                <wp:positionV relativeFrom="paragraph">
                  <wp:posOffset>4445</wp:posOffset>
                </wp:positionV>
                <wp:extent cx="1904762" cy="504762"/>
                <wp:effectExtent l="0" t="0" r="63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04762" cy="504762"/>
                        </a:xfrm>
                        <a:prstGeom prst="rect">
                          <a:avLst/>
                        </a:prstGeom>
                      </pic:spPr>
                    </pic:pic>
                  </a:graphicData>
                </a:graphic>
                <wp14:sizeRelH relativeFrom="page">
                  <wp14:pctWidth>0</wp14:pctWidth>
                </wp14:sizeRelH>
                <wp14:sizeRelV relativeFrom="page">
                  <wp14:pctHeight>0</wp14:pctHeight>
                </wp14:sizeRelV>
              </wp:anchor>
            </w:drawing>
          </w:r>
        </w:p>
      </w:tc>
      <w:tc>
        <w:tcPr>
          <w:tcW w:w="7513" w:type="dxa"/>
          <w:vAlign w:val="center"/>
        </w:tcPr>
        <w:p w14:paraId="13EA7C55" w14:textId="51B9C534" w:rsidR="00E74FC3" w:rsidRPr="004A2EF5" w:rsidRDefault="00E74FC3" w:rsidP="004A2EF5">
          <w:pPr>
            <w:pStyle w:val="Footer"/>
            <w:jc w:val="center"/>
            <w:rPr>
              <w:rFonts w:ascii="Arial" w:hAnsi="Arial" w:cs="Arial"/>
              <w:sz w:val="16"/>
              <w:szCs w:val="16"/>
            </w:rPr>
          </w:pPr>
          <w:r w:rsidRPr="004A2EF5">
            <w:rPr>
              <w:rFonts w:ascii="Arial" w:hAnsi="Arial" w:cs="Arial"/>
              <w:sz w:val="16"/>
              <w:szCs w:val="16"/>
            </w:rPr>
            <w:t>TITLE: [INSERT TITLE OF TRIAL]</w:t>
          </w:r>
        </w:p>
        <w:p w14:paraId="25B07B28" w14:textId="081E22DE" w:rsidR="00E74FC3" w:rsidRPr="004A2EF5" w:rsidRDefault="00E74FC3" w:rsidP="004A2EF5">
          <w:pPr>
            <w:pStyle w:val="Footer"/>
            <w:jc w:val="center"/>
            <w:rPr>
              <w:rFonts w:ascii="Arial" w:hAnsi="Arial" w:cs="Arial"/>
              <w:sz w:val="16"/>
              <w:szCs w:val="16"/>
            </w:rPr>
          </w:pPr>
          <w:r w:rsidRPr="004A2EF5">
            <w:rPr>
              <w:rFonts w:ascii="Arial" w:hAnsi="Arial" w:cs="Arial"/>
              <w:sz w:val="16"/>
              <w:szCs w:val="16"/>
            </w:rPr>
            <w:t>IRAS Number:</w:t>
          </w:r>
        </w:p>
        <w:p w14:paraId="7E7182CC" w14:textId="77777777" w:rsidR="00E74FC3" w:rsidRPr="004A2EF5" w:rsidRDefault="00E74FC3" w:rsidP="004A2EF5">
          <w:pPr>
            <w:pStyle w:val="Footer"/>
            <w:jc w:val="center"/>
            <w:rPr>
              <w:rFonts w:ascii="Calibri" w:hAnsi="Calibri"/>
              <w:sz w:val="16"/>
              <w:szCs w:val="16"/>
            </w:rPr>
          </w:pPr>
          <w:r w:rsidRPr="004A2EF5">
            <w:rPr>
              <w:rFonts w:ascii="Arial" w:hAnsi="Arial" w:cs="Arial"/>
              <w:sz w:val="16"/>
              <w:szCs w:val="16"/>
            </w:rPr>
            <w:t>Risk Assessment version: [INSERT RA FORM VERSION NUMBER AND DATE OF COMPLETION]</w:t>
          </w:r>
        </w:p>
      </w:tc>
      <w:tc>
        <w:tcPr>
          <w:tcW w:w="4536" w:type="dxa"/>
        </w:tcPr>
        <w:p w14:paraId="63B3C112" w14:textId="53B7086C" w:rsidR="00E74FC3" w:rsidRPr="00494D4A" w:rsidRDefault="00E74FC3" w:rsidP="00294C71">
          <w:pPr>
            <w:pStyle w:val="Footer"/>
            <w:jc w:val="right"/>
            <w:rPr>
              <w:rFonts w:ascii="Calibri" w:hAnsi="Calibri"/>
              <w:sz w:val="20"/>
              <w:szCs w:val="20"/>
            </w:rPr>
          </w:pPr>
        </w:p>
      </w:tc>
    </w:tr>
  </w:tbl>
  <w:p w14:paraId="3E47DBF5" w14:textId="5ECF40AB" w:rsidR="00E74FC3" w:rsidRDefault="00E74FC3">
    <w:pPr>
      <w:pStyle w:val="Footer"/>
      <w:rPr>
        <w:rFonts w:ascii="Calibri" w:hAnsi="Calibri"/>
        <w:sz w:val="20"/>
        <w:szCs w:val="20"/>
      </w:rPr>
    </w:pPr>
    <w:r w:rsidRPr="000D6B25">
      <w:rPr>
        <w:noProof/>
      </w:rPr>
      <w:drawing>
        <wp:anchor distT="0" distB="0" distL="114300" distR="114300" simplePos="0" relativeHeight="251658241" behindDoc="1" locked="0" layoutInCell="1" allowOverlap="1" wp14:anchorId="6C5192E3" wp14:editId="7FC3C653">
          <wp:simplePos x="0" y="0"/>
          <wp:positionH relativeFrom="column">
            <wp:posOffset>8312150</wp:posOffset>
          </wp:positionH>
          <wp:positionV relativeFrom="paragraph">
            <wp:posOffset>-672465</wp:posOffset>
          </wp:positionV>
          <wp:extent cx="1380490" cy="685165"/>
          <wp:effectExtent l="0" t="0" r="0" b="63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80490" cy="6851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593" w:type="dxa"/>
      <w:tblInd w:w="108" w:type="dxa"/>
      <w:tblLook w:val="01E0" w:firstRow="1" w:lastRow="1" w:firstColumn="1" w:lastColumn="1" w:noHBand="0" w:noVBand="0"/>
    </w:tblPr>
    <w:tblGrid>
      <w:gridCol w:w="3544"/>
      <w:gridCol w:w="7513"/>
      <w:gridCol w:w="4536"/>
    </w:tblGrid>
    <w:tr w:rsidR="00E74FC3" w:rsidRPr="00494D4A" w14:paraId="7DAF0F4C" w14:textId="77777777" w:rsidTr="2C67A4C5">
      <w:trPr>
        <w:trHeight w:val="789"/>
      </w:trPr>
      <w:tc>
        <w:tcPr>
          <w:tcW w:w="3544" w:type="dxa"/>
        </w:tcPr>
        <w:p w14:paraId="625C7730" w14:textId="77777777" w:rsidR="00E74FC3" w:rsidRPr="00494D4A" w:rsidRDefault="00E74FC3" w:rsidP="00294C71">
          <w:pPr>
            <w:pStyle w:val="Footer"/>
            <w:ind w:left="-74"/>
            <w:rPr>
              <w:rFonts w:ascii="Calibri" w:hAnsi="Calibri"/>
              <w:noProof/>
              <w:sz w:val="20"/>
              <w:szCs w:val="20"/>
            </w:rPr>
          </w:pPr>
          <w:r w:rsidRPr="000D6B25">
            <w:rPr>
              <w:noProof/>
            </w:rPr>
            <w:drawing>
              <wp:anchor distT="0" distB="0" distL="114300" distR="114300" simplePos="0" relativeHeight="251658242" behindDoc="1" locked="0" layoutInCell="1" allowOverlap="1" wp14:anchorId="2E6824EF" wp14:editId="308BFA21">
                <wp:simplePos x="0" y="0"/>
                <wp:positionH relativeFrom="column">
                  <wp:posOffset>-421005</wp:posOffset>
                </wp:positionH>
                <wp:positionV relativeFrom="paragraph">
                  <wp:posOffset>-90805</wp:posOffset>
                </wp:positionV>
                <wp:extent cx="1904762" cy="504762"/>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04762" cy="504762"/>
                        </a:xfrm>
                        <a:prstGeom prst="rect">
                          <a:avLst/>
                        </a:prstGeom>
                      </pic:spPr>
                    </pic:pic>
                  </a:graphicData>
                </a:graphic>
                <wp14:sizeRelH relativeFrom="page">
                  <wp14:pctWidth>0</wp14:pctWidth>
                </wp14:sizeRelH>
                <wp14:sizeRelV relativeFrom="page">
                  <wp14:pctHeight>0</wp14:pctHeight>
                </wp14:sizeRelV>
              </wp:anchor>
            </w:drawing>
          </w:r>
        </w:p>
      </w:tc>
      <w:tc>
        <w:tcPr>
          <w:tcW w:w="7513" w:type="dxa"/>
          <w:vAlign w:val="center"/>
        </w:tcPr>
        <w:p w14:paraId="5FB25677" w14:textId="611E693B" w:rsidR="00E74FC3" w:rsidRPr="004A2EF5" w:rsidRDefault="00E74FC3" w:rsidP="00EB0F94">
          <w:pPr>
            <w:pStyle w:val="Footer"/>
            <w:rPr>
              <w:rFonts w:ascii="Calibri" w:hAnsi="Calibri"/>
              <w:sz w:val="16"/>
              <w:szCs w:val="16"/>
            </w:rPr>
          </w:pPr>
        </w:p>
      </w:tc>
      <w:tc>
        <w:tcPr>
          <w:tcW w:w="4536" w:type="dxa"/>
        </w:tcPr>
        <w:p w14:paraId="57AC07AB" w14:textId="77777777" w:rsidR="00E74FC3" w:rsidRPr="00494D4A" w:rsidRDefault="00E74FC3" w:rsidP="00294C71">
          <w:pPr>
            <w:pStyle w:val="Footer"/>
            <w:jc w:val="right"/>
            <w:rPr>
              <w:rFonts w:ascii="Calibri" w:hAnsi="Calibri"/>
              <w:sz w:val="20"/>
              <w:szCs w:val="20"/>
            </w:rPr>
          </w:pPr>
        </w:p>
      </w:tc>
    </w:tr>
  </w:tbl>
  <w:p w14:paraId="3FEAD131" w14:textId="4DE79971" w:rsidR="00E74FC3" w:rsidRDefault="004F41A6">
    <w:pPr>
      <w:pStyle w:val="Footer"/>
      <w:rPr>
        <w:rFonts w:ascii="Calibri" w:hAnsi="Calibri"/>
        <w:sz w:val="20"/>
        <w:szCs w:val="20"/>
      </w:rPr>
    </w:pPr>
    <w:r>
      <w:rPr>
        <w:noProof/>
      </w:rPr>
      <w:drawing>
        <wp:anchor distT="0" distB="0" distL="114300" distR="114300" simplePos="0" relativeHeight="251658244" behindDoc="1" locked="0" layoutInCell="1" allowOverlap="1" wp14:anchorId="7B0D8D1E" wp14:editId="48730E1F">
          <wp:simplePos x="0" y="0"/>
          <wp:positionH relativeFrom="column">
            <wp:posOffset>5436870</wp:posOffset>
          </wp:positionH>
          <wp:positionV relativeFrom="paragraph">
            <wp:posOffset>-676275</wp:posOffset>
          </wp:positionV>
          <wp:extent cx="1380490" cy="685165"/>
          <wp:effectExtent l="0" t="0" r="0" b="0"/>
          <wp:wrapNone/>
          <wp:docPr id="84167483" name="Picture 84167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380490" cy="6851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4BD6"/>
    <w:multiLevelType w:val="hybridMultilevel"/>
    <w:tmpl w:val="0C068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61E9E"/>
    <w:multiLevelType w:val="hybridMultilevel"/>
    <w:tmpl w:val="BB4A76DE"/>
    <w:lvl w:ilvl="0" w:tplc="8D846504">
      <w:start w:val="1"/>
      <w:numFmt w:val="bullet"/>
      <w:lvlText w:val=""/>
      <w:lvlJc w:val="left"/>
      <w:pPr>
        <w:ind w:left="1480" w:hanging="360"/>
      </w:pPr>
      <w:rPr>
        <w:rFonts w:ascii="Symbol" w:hAnsi="Symbol"/>
      </w:rPr>
    </w:lvl>
    <w:lvl w:ilvl="1" w:tplc="C0586AEA">
      <w:start w:val="1"/>
      <w:numFmt w:val="bullet"/>
      <w:lvlText w:val=""/>
      <w:lvlJc w:val="left"/>
      <w:pPr>
        <w:ind w:left="1480" w:hanging="360"/>
      </w:pPr>
      <w:rPr>
        <w:rFonts w:ascii="Symbol" w:hAnsi="Symbol"/>
      </w:rPr>
    </w:lvl>
    <w:lvl w:ilvl="2" w:tplc="FDD6A088">
      <w:start w:val="1"/>
      <w:numFmt w:val="bullet"/>
      <w:lvlText w:val=""/>
      <w:lvlJc w:val="left"/>
      <w:pPr>
        <w:ind w:left="1480" w:hanging="360"/>
      </w:pPr>
      <w:rPr>
        <w:rFonts w:ascii="Symbol" w:hAnsi="Symbol"/>
      </w:rPr>
    </w:lvl>
    <w:lvl w:ilvl="3" w:tplc="2946BCF4">
      <w:start w:val="1"/>
      <w:numFmt w:val="bullet"/>
      <w:lvlText w:val=""/>
      <w:lvlJc w:val="left"/>
      <w:pPr>
        <w:ind w:left="1480" w:hanging="360"/>
      </w:pPr>
      <w:rPr>
        <w:rFonts w:ascii="Symbol" w:hAnsi="Symbol"/>
      </w:rPr>
    </w:lvl>
    <w:lvl w:ilvl="4" w:tplc="8D764ED6">
      <w:start w:val="1"/>
      <w:numFmt w:val="bullet"/>
      <w:lvlText w:val=""/>
      <w:lvlJc w:val="left"/>
      <w:pPr>
        <w:ind w:left="1480" w:hanging="360"/>
      </w:pPr>
      <w:rPr>
        <w:rFonts w:ascii="Symbol" w:hAnsi="Symbol"/>
      </w:rPr>
    </w:lvl>
    <w:lvl w:ilvl="5" w:tplc="F09E9BAC">
      <w:start w:val="1"/>
      <w:numFmt w:val="bullet"/>
      <w:lvlText w:val=""/>
      <w:lvlJc w:val="left"/>
      <w:pPr>
        <w:ind w:left="1480" w:hanging="360"/>
      </w:pPr>
      <w:rPr>
        <w:rFonts w:ascii="Symbol" w:hAnsi="Symbol"/>
      </w:rPr>
    </w:lvl>
    <w:lvl w:ilvl="6" w:tplc="8F089EEA">
      <w:start w:val="1"/>
      <w:numFmt w:val="bullet"/>
      <w:lvlText w:val=""/>
      <w:lvlJc w:val="left"/>
      <w:pPr>
        <w:ind w:left="1480" w:hanging="360"/>
      </w:pPr>
      <w:rPr>
        <w:rFonts w:ascii="Symbol" w:hAnsi="Symbol"/>
      </w:rPr>
    </w:lvl>
    <w:lvl w:ilvl="7" w:tplc="27184BE4">
      <w:start w:val="1"/>
      <w:numFmt w:val="bullet"/>
      <w:lvlText w:val=""/>
      <w:lvlJc w:val="left"/>
      <w:pPr>
        <w:ind w:left="1480" w:hanging="360"/>
      </w:pPr>
      <w:rPr>
        <w:rFonts w:ascii="Symbol" w:hAnsi="Symbol"/>
      </w:rPr>
    </w:lvl>
    <w:lvl w:ilvl="8" w:tplc="DF4601E0">
      <w:start w:val="1"/>
      <w:numFmt w:val="bullet"/>
      <w:lvlText w:val=""/>
      <w:lvlJc w:val="left"/>
      <w:pPr>
        <w:ind w:left="1480" w:hanging="360"/>
      </w:pPr>
      <w:rPr>
        <w:rFonts w:ascii="Symbol" w:hAnsi="Symbol"/>
      </w:rPr>
    </w:lvl>
  </w:abstractNum>
  <w:abstractNum w:abstractNumId="2" w15:restartNumberingAfterBreak="0">
    <w:nsid w:val="03CB3E4A"/>
    <w:multiLevelType w:val="multilevel"/>
    <w:tmpl w:val="DFB60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AB40F1"/>
    <w:multiLevelType w:val="hybridMultilevel"/>
    <w:tmpl w:val="20885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C56A64"/>
    <w:multiLevelType w:val="hybridMultilevel"/>
    <w:tmpl w:val="698A4998"/>
    <w:lvl w:ilvl="0" w:tplc="B322ACEE">
      <w:start w:val="1"/>
      <w:numFmt w:val="bullet"/>
      <w:lvlText w:val=""/>
      <w:lvlJc w:val="left"/>
      <w:pPr>
        <w:tabs>
          <w:tab w:val="num" w:pos="1440"/>
        </w:tabs>
        <w:ind w:left="1440" w:hanging="360"/>
      </w:pPr>
      <w:rPr>
        <w:rFonts w:ascii="Symbol" w:hAnsi="Symbol" w:hint="default"/>
        <w:color w:val="0070C0"/>
      </w:rPr>
    </w:lvl>
    <w:lvl w:ilvl="1" w:tplc="08090003">
      <w:start w:val="1"/>
      <w:numFmt w:val="bullet"/>
      <w:lvlText w:val="o"/>
      <w:lvlJc w:val="left"/>
      <w:pPr>
        <w:tabs>
          <w:tab w:val="num" w:pos="1440"/>
        </w:tabs>
        <w:ind w:left="1440" w:hanging="360"/>
      </w:pPr>
      <w:rPr>
        <w:rFonts w:ascii="Courier New" w:hAnsi="Courier New" w:cs="Courier New" w:hint="default"/>
      </w:rPr>
    </w:lvl>
    <w:lvl w:ilvl="2" w:tplc="6B5636A8">
      <w:start w:val="1"/>
      <w:numFmt w:val="bullet"/>
      <w:lvlText w:val=""/>
      <w:lvlJc w:val="left"/>
      <w:pPr>
        <w:tabs>
          <w:tab w:val="num" w:pos="2160"/>
        </w:tabs>
        <w:ind w:left="2160" w:hanging="360"/>
      </w:pPr>
      <w:rPr>
        <w:rFonts w:ascii="Symbol" w:hAnsi="Symbo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E5410F"/>
    <w:multiLevelType w:val="hybridMultilevel"/>
    <w:tmpl w:val="6D4A0A66"/>
    <w:lvl w:ilvl="0" w:tplc="CCD0E972">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0C652001"/>
    <w:multiLevelType w:val="hybridMultilevel"/>
    <w:tmpl w:val="17F6BF30"/>
    <w:lvl w:ilvl="0" w:tplc="6B5636A8">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3D7F4B"/>
    <w:multiLevelType w:val="hybridMultilevel"/>
    <w:tmpl w:val="7FAC6C50"/>
    <w:lvl w:ilvl="0" w:tplc="BE9E5474">
      <w:start w:val="7"/>
      <w:numFmt w:val="bullet"/>
      <w:lvlText w:val="-"/>
      <w:lvlJc w:val="left"/>
      <w:pPr>
        <w:ind w:left="792" w:hanging="360"/>
      </w:pPr>
      <w:rPr>
        <w:rFonts w:ascii="Arial" w:eastAsiaTheme="minorHAnsi" w:hAnsi="Arial" w:cs="Aria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8" w15:restartNumberingAfterBreak="0">
    <w:nsid w:val="1524394A"/>
    <w:multiLevelType w:val="hybridMultilevel"/>
    <w:tmpl w:val="FC32B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4256E7"/>
    <w:multiLevelType w:val="hybridMultilevel"/>
    <w:tmpl w:val="1B4EE3F2"/>
    <w:lvl w:ilvl="0" w:tplc="B322ACEE">
      <w:start w:val="1"/>
      <w:numFmt w:val="bullet"/>
      <w:lvlText w:val=""/>
      <w:lvlJc w:val="left"/>
      <w:pPr>
        <w:tabs>
          <w:tab w:val="num" w:pos="1440"/>
        </w:tabs>
        <w:ind w:left="1440" w:hanging="360"/>
      </w:pPr>
      <w:rPr>
        <w:rFonts w:ascii="Symbol" w:hAnsi="Symbol" w:hint="default"/>
        <w:color w:val="0070C0"/>
      </w:rPr>
    </w:lvl>
    <w:lvl w:ilvl="1" w:tplc="B322ACEE">
      <w:start w:val="1"/>
      <w:numFmt w:val="bullet"/>
      <w:lvlText w:val=""/>
      <w:lvlJc w:val="left"/>
      <w:pPr>
        <w:tabs>
          <w:tab w:val="num" w:pos="1440"/>
        </w:tabs>
        <w:ind w:left="1440" w:hanging="360"/>
      </w:pPr>
      <w:rPr>
        <w:rFonts w:ascii="Symbol" w:hAnsi="Symbol" w:hint="default"/>
        <w:color w:val="007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A06D50"/>
    <w:multiLevelType w:val="multilevel"/>
    <w:tmpl w:val="D9B2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BD5D1D"/>
    <w:multiLevelType w:val="hybridMultilevel"/>
    <w:tmpl w:val="4948DFD0"/>
    <w:lvl w:ilvl="0" w:tplc="B322ACEE">
      <w:start w:val="1"/>
      <w:numFmt w:val="bullet"/>
      <w:lvlText w:val=""/>
      <w:lvlJc w:val="left"/>
      <w:pPr>
        <w:tabs>
          <w:tab w:val="num" w:pos="1368"/>
        </w:tabs>
        <w:ind w:left="1368" w:hanging="360"/>
      </w:pPr>
      <w:rPr>
        <w:rFonts w:ascii="Symbol" w:hAnsi="Symbol" w:hint="default"/>
        <w:color w:val="0070C0"/>
      </w:rPr>
    </w:lvl>
    <w:lvl w:ilvl="1" w:tplc="245A140C">
      <w:start w:val="1"/>
      <w:numFmt w:val="bullet"/>
      <w:lvlText w:val=""/>
      <w:lvlJc w:val="left"/>
      <w:pPr>
        <w:tabs>
          <w:tab w:val="num" w:pos="1368"/>
        </w:tabs>
        <w:ind w:left="1368" w:hanging="360"/>
      </w:pPr>
      <w:rPr>
        <w:rFonts w:ascii="Symbol" w:hAnsi="Symbol" w:hint="default"/>
        <w:color w:val="FF0000"/>
      </w:rPr>
    </w:lvl>
    <w:lvl w:ilvl="2" w:tplc="08090005" w:tentative="1">
      <w:start w:val="1"/>
      <w:numFmt w:val="bullet"/>
      <w:lvlText w:val=""/>
      <w:lvlJc w:val="left"/>
      <w:pPr>
        <w:tabs>
          <w:tab w:val="num" w:pos="2088"/>
        </w:tabs>
        <w:ind w:left="2088" w:hanging="360"/>
      </w:pPr>
      <w:rPr>
        <w:rFonts w:ascii="Wingdings" w:hAnsi="Wingdings" w:hint="default"/>
      </w:rPr>
    </w:lvl>
    <w:lvl w:ilvl="3" w:tplc="08090001" w:tentative="1">
      <w:start w:val="1"/>
      <w:numFmt w:val="bullet"/>
      <w:lvlText w:val=""/>
      <w:lvlJc w:val="left"/>
      <w:pPr>
        <w:tabs>
          <w:tab w:val="num" w:pos="2808"/>
        </w:tabs>
        <w:ind w:left="2808" w:hanging="360"/>
      </w:pPr>
      <w:rPr>
        <w:rFonts w:ascii="Symbol" w:hAnsi="Symbol" w:hint="default"/>
      </w:rPr>
    </w:lvl>
    <w:lvl w:ilvl="4" w:tplc="08090003" w:tentative="1">
      <w:start w:val="1"/>
      <w:numFmt w:val="bullet"/>
      <w:lvlText w:val="o"/>
      <w:lvlJc w:val="left"/>
      <w:pPr>
        <w:tabs>
          <w:tab w:val="num" w:pos="3528"/>
        </w:tabs>
        <w:ind w:left="3528" w:hanging="360"/>
      </w:pPr>
      <w:rPr>
        <w:rFonts w:ascii="Courier New" w:hAnsi="Courier New" w:cs="Courier New" w:hint="default"/>
      </w:rPr>
    </w:lvl>
    <w:lvl w:ilvl="5" w:tplc="08090005" w:tentative="1">
      <w:start w:val="1"/>
      <w:numFmt w:val="bullet"/>
      <w:lvlText w:val=""/>
      <w:lvlJc w:val="left"/>
      <w:pPr>
        <w:tabs>
          <w:tab w:val="num" w:pos="4248"/>
        </w:tabs>
        <w:ind w:left="4248" w:hanging="360"/>
      </w:pPr>
      <w:rPr>
        <w:rFonts w:ascii="Wingdings" w:hAnsi="Wingdings" w:hint="default"/>
      </w:rPr>
    </w:lvl>
    <w:lvl w:ilvl="6" w:tplc="08090001" w:tentative="1">
      <w:start w:val="1"/>
      <w:numFmt w:val="bullet"/>
      <w:lvlText w:val=""/>
      <w:lvlJc w:val="left"/>
      <w:pPr>
        <w:tabs>
          <w:tab w:val="num" w:pos="4968"/>
        </w:tabs>
        <w:ind w:left="4968" w:hanging="360"/>
      </w:pPr>
      <w:rPr>
        <w:rFonts w:ascii="Symbol" w:hAnsi="Symbol" w:hint="default"/>
      </w:rPr>
    </w:lvl>
    <w:lvl w:ilvl="7" w:tplc="08090003" w:tentative="1">
      <w:start w:val="1"/>
      <w:numFmt w:val="bullet"/>
      <w:lvlText w:val="o"/>
      <w:lvlJc w:val="left"/>
      <w:pPr>
        <w:tabs>
          <w:tab w:val="num" w:pos="5688"/>
        </w:tabs>
        <w:ind w:left="5688" w:hanging="360"/>
      </w:pPr>
      <w:rPr>
        <w:rFonts w:ascii="Courier New" w:hAnsi="Courier New" w:cs="Courier New" w:hint="default"/>
      </w:rPr>
    </w:lvl>
    <w:lvl w:ilvl="8" w:tplc="08090005" w:tentative="1">
      <w:start w:val="1"/>
      <w:numFmt w:val="bullet"/>
      <w:lvlText w:val=""/>
      <w:lvlJc w:val="left"/>
      <w:pPr>
        <w:tabs>
          <w:tab w:val="num" w:pos="6408"/>
        </w:tabs>
        <w:ind w:left="6408" w:hanging="360"/>
      </w:pPr>
      <w:rPr>
        <w:rFonts w:ascii="Wingdings" w:hAnsi="Wingdings" w:hint="default"/>
      </w:rPr>
    </w:lvl>
  </w:abstractNum>
  <w:abstractNum w:abstractNumId="12" w15:restartNumberingAfterBreak="0">
    <w:nsid w:val="23ED67AB"/>
    <w:multiLevelType w:val="hybridMultilevel"/>
    <w:tmpl w:val="AD0AC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626190"/>
    <w:multiLevelType w:val="hybridMultilevel"/>
    <w:tmpl w:val="5CB89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AB48DA"/>
    <w:multiLevelType w:val="hybridMultilevel"/>
    <w:tmpl w:val="1870D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3E6B91"/>
    <w:multiLevelType w:val="hybridMultilevel"/>
    <w:tmpl w:val="80A4B1CA"/>
    <w:lvl w:ilvl="0" w:tplc="6B5636A8">
      <w:start w:val="1"/>
      <w:numFmt w:val="bullet"/>
      <w:lvlText w:val=""/>
      <w:lvlJc w:val="left"/>
      <w:pPr>
        <w:tabs>
          <w:tab w:val="num" w:pos="1440"/>
        </w:tabs>
        <w:ind w:left="1440" w:hanging="360"/>
      </w:pPr>
      <w:rPr>
        <w:rFonts w:ascii="Symbol" w:hAnsi="Symbol" w:hint="default"/>
        <w:color w:val="auto"/>
      </w:rPr>
    </w:lvl>
    <w:lvl w:ilvl="1" w:tplc="B322ACEE">
      <w:start w:val="1"/>
      <w:numFmt w:val="bullet"/>
      <w:lvlText w:val=""/>
      <w:lvlJc w:val="left"/>
      <w:pPr>
        <w:ind w:left="1440" w:hanging="360"/>
      </w:pPr>
      <w:rPr>
        <w:rFonts w:ascii="Symbol" w:hAnsi="Symbol" w:hint="default"/>
        <w:color w:val="007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8E4FDD"/>
    <w:multiLevelType w:val="hybridMultilevel"/>
    <w:tmpl w:val="3E5CC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9D74BB"/>
    <w:multiLevelType w:val="hybridMultilevel"/>
    <w:tmpl w:val="AB8A7522"/>
    <w:lvl w:ilvl="0" w:tplc="F1329528">
      <w:start w:val="1"/>
      <w:numFmt w:val="bullet"/>
      <w:lvlText w:val=""/>
      <w:lvlJc w:val="left"/>
      <w:pPr>
        <w:tabs>
          <w:tab w:val="num" w:pos="1440"/>
        </w:tabs>
        <w:ind w:left="1440" w:hanging="360"/>
      </w:pPr>
      <w:rPr>
        <w:rFonts w:ascii="Symbol" w:hAnsi="Symbol" w:hint="default"/>
        <w:color w:val="auto"/>
      </w:rPr>
    </w:lvl>
    <w:lvl w:ilvl="1" w:tplc="245A140C">
      <w:start w:val="1"/>
      <w:numFmt w:val="bullet"/>
      <w:lvlText w:val=""/>
      <w:lvlJc w:val="left"/>
      <w:pPr>
        <w:tabs>
          <w:tab w:val="num" w:pos="1440"/>
        </w:tabs>
        <w:ind w:left="1440" w:hanging="360"/>
      </w:pPr>
      <w:rPr>
        <w:rFonts w:ascii="Symbol" w:hAnsi="Symbol" w:hint="default"/>
        <w:color w:val="FF000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537F3D"/>
    <w:multiLevelType w:val="hybridMultilevel"/>
    <w:tmpl w:val="11B6B496"/>
    <w:lvl w:ilvl="0" w:tplc="4B240556">
      <w:start w:val="1"/>
      <w:numFmt w:val="bullet"/>
      <w:lvlText w:val=""/>
      <w:lvlJc w:val="left"/>
      <w:pPr>
        <w:ind w:left="1480" w:hanging="360"/>
      </w:pPr>
      <w:rPr>
        <w:rFonts w:ascii="Symbol" w:hAnsi="Symbol"/>
      </w:rPr>
    </w:lvl>
    <w:lvl w:ilvl="1" w:tplc="2CE84098">
      <w:start w:val="1"/>
      <w:numFmt w:val="bullet"/>
      <w:lvlText w:val=""/>
      <w:lvlJc w:val="left"/>
      <w:pPr>
        <w:ind w:left="1480" w:hanging="360"/>
      </w:pPr>
      <w:rPr>
        <w:rFonts w:ascii="Symbol" w:hAnsi="Symbol"/>
      </w:rPr>
    </w:lvl>
    <w:lvl w:ilvl="2" w:tplc="574692C0">
      <w:start w:val="1"/>
      <w:numFmt w:val="bullet"/>
      <w:lvlText w:val=""/>
      <w:lvlJc w:val="left"/>
      <w:pPr>
        <w:ind w:left="1480" w:hanging="360"/>
      </w:pPr>
      <w:rPr>
        <w:rFonts w:ascii="Symbol" w:hAnsi="Symbol"/>
      </w:rPr>
    </w:lvl>
    <w:lvl w:ilvl="3" w:tplc="7E6C958A">
      <w:start w:val="1"/>
      <w:numFmt w:val="bullet"/>
      <w:lvlText w:val=""/>
      <w:lvlJc w:val="left"/>
      <w:pPr>
        <w:ind w:left="1480" w:hanging="360"/>
      </w:pPr>
      <w:rPr>
        <w:rFonts w:ascii="Symbol" w:hAnsi="Symbol"/>
      </w:rPr>
    </w:lvl>
    <w:lvl w:ilvl="4" w:tplc="4D32CEEA">
      <w:start w:val="1"/>
      <w:numFmt w:val="bullet"/>
      <w:lvlText w:val=""/>
      <w:lvlJc w:val="left"/>
      <w:pPr>
        <w:ind w:left="1480" w:hanging="360"/>
      </w:pPr>
      <w:rPr>
        <w:rFonts w:ascii="Symbol" w:hAnsi="Symbol"/>
      </w:rPr>
    </w:lvl>
    <w:lvl w:ilvl="5" w:tplc="8D58CD30">
      <w:start w:val="1"/>
      <w:numFmt w:val="bullet"/>
      <w:lvlText w:val=""/>
      <w:lvlJc w:val="left"/>
      <w:pPr>
        <w:ind w:left="1480" w:hanging="360"/>
      </w:pPr>
      <w:rPr>
        <w:rFonts w:ascii="Symbol" w:hAnsi="Symbol"/>
      </w:rPr>
    </w:lvl>
    <w:lvl w:ilvl="6" w:tplc="4DFC2A4C">
      <w:start w:val="1"/>
      <w:numFmt w:val="bullet"/>
      <w:lvlText w:val=""/>
      <w:lvlJc w:val="left"/>
      <w:pPr>
        <w:ind w:left="1480" w:hanging="360"/>
      </w:pPr>
      <w:rPr>
        <w:rFonts w:ascii="Symbol" w:hAnsi="Symbol"/>
      </w:rPr>
    </w:lvl>
    <w:lvl w:ilvl="7" w:tplc="335EE686">
      <w:start w:val="1"/>
      <w:numFmt w:val="bullet"/>
      <w:lvlText w:val=""/>
      <w:lvlJc w:val="left"/>
      <w:pPr>
        <w:ind w:left="1480" w:hanging="360"/>
      </w:pPr>
      <w:rPr>
        <w:rFonts w:ascii="Symbol" w:hAnsi="Symbol"/>
      </w:rPr>
    </w:lvl>
    <w:lvl w:ilvl="8" w:tplc="4CC2127C">
      <w:start w:val="1"/>
      <w:numFmt w:val="bullet"/>
      <w:lvlText w:val=""/>
      <w:lvlJc w:val="left"/>
      <w:pPr>
        <w:ind w:left="1480" w:hanging="360"/>
      </w:pPr>
      <w:rPr>
        <w:rFonts w:ascii="Symbol" w:hAnsi="Symbol"/>
      </w:rPr>
    </w:lvl>
  </w:abstractNum>
  <w:abstractNum w:abstractNumId="19" w15:restartNumberingAfterBreak="0">
    <w:nsid w:val="3D7334FA"/>
    <w:multiLevelType w:val="hybridMultilevel"/>
    <w:tmpl w:val="32FEB3E0"/>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6B5636A8">
      <w:start w:val="1"/>
      <w:numFmt w:val="bullet"/>
      <w:lvlText w:val=""/>
      <w:lvlJc w:val="left"/>
      <w:pPr>
        <w:tabs>
          <w:tab w:val="num" w:pos="2160"/>
        </w:tabs>
        <w:ind w:left="2160" w:hanging="360"/>
      </w:pPr>
      <w:rPr>
        <w:rFonts w:ascii="Symbol" w:hAnsi="Symbo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1C535E"/>
    <w:multiLevelType w:val="hybridMultilevel"/>
    <w:tmpl w:val="0C1855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3330F9"/>
    <w:multiLevelType w:val="hybridMultilevel"/>
    <w:tmpl w:val="D25CBE34"/>
    <w:lvl w:ilvl="0" w:tplc="B3123C86">
      <w:start w:val="1"/>
      <w:numFmt w:val="bullet"/>
      <w:lvlText w:val=""/>
      <w:lvlJc w:val="left"/>
      <w:pPr>
        <w:tabs>
          <w:tab w:val="num" w:pos="1500"/>
        </w:tabs>
        <w:ind w:left="150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A23738"/>
    <w:multiLevelType w:val="hybridMultilevel"/>
    <w:tmpl w:val="46905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D870DC"/>
    <w:multiLevelType w:val="hybridMultilevel"/>
    <w:tmpl w:val="8F3C615C"/>
    <w:lvl w:ilvl="0" w:tplc="12467234">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F3037C2"/>
    <w:multiLevelType w:val="hybridMultilevel"/>
    <w:tmpl w:val="888844BA"/>
    <w:lvl w:ilvl="0" w:tplc="B322ACEE">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6694285"/>
    <w:multiLevelType w:val="hybridMultilevel"/>
    <w:tmpl w:val="CF44226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15:restartNumberingAfterBreak="0">
    <w:nsid w:val="58C260BB"/>
    <w:multiLevelType w:val="hybridMultilevel"/>
    <w:tmpl w:val="597EC99C"/>
    <w:lvl w:ilvl="0" w:tplc="14B01996">
      <w:start w:val="1"/>
      <w:numFmt w:val="decimal"/>
      <w:lvlText w:val="%1."/>
      <w:lvlJc w:val="left"/>
      <w:pPr>
        <w:ind w:left="1020" w:hanging="360"/>
      </w:pPr>
    </w:lvl>
    <w:lvl w:ilvl="1" w:tplc="185AA4BC">
      <w:start w:val="1"/>
      <w:numFmt w:val="decimal"/>
      <w:lvlText w:val="%2."/>
      <w:lvlJc w:val="left"/>
      <w:pPr>
        <w:ind w:left="1020" w:hanging="360"/>
      </w:pPr>
    </w:lvl>
    <w:lvl w:ilvl="2" w:tplc="2D5690B2">
      <w:start w:val="1"/>
      <w:numFmt w:val="decimal"/>
      <w:lvlText w:val="%3."/>
      <w:lvlJc w:val="left"/>
      <w:pPr>
        <w:ind w:left="1020" w:hanging="360"/>
      </w:pPr>
    </w:lvl>
    <w:lvl w:ilvl="3" w:tplc="9AC89636">
      <w:start w:val="1"/>
      <w:numFmt w:val="decimal"/>
      <w:lvlText w:val="%4."/>
      <w:lvlJc w:val="left"/>
      <w:pPr>
        <w:ind w:left="1020" w:hanging="360"/>
      </w:pPr>
    </w:lvl>
    <w:lvl w:ilvl="4" w:tplc="3A7E7726">
      <w:start w:val="1"/>
      <w:numFmt w:val="decimal"/>
      <w:lvlText w:val="%5."/>
      <w:lvlJc w:val="left"/>
      <w:pPr>
        <w:ind w:left="1020" w:hanging="360"/>
      </w:pPr>
    </w:lvl>
    <w:lvl w:ilvl="5" w:tplc="7834EF3E">
      <w:start w:val="1"/>
      <w:numFmt w:val="decimal"/>
      <w:lvlText w:val="%6."/>
      <w:lvlJc w:val="left"/>
      <w:pPr>
        <w:ind w:left="1020" w:hanging="360"/>
      </w:pPr>
    </w:lvl>
    <w:lvl w:ilvl="6" w:tplc="AA5E41E6">
      <w:start w:val="1"/>
      <w:numFmt w:val="decimal"/>
      <w:lvlText w:val="%7."/>
      <w:lvlJc w:val="left"/>
      <w:pPr>
        <w:ind w:left="1020" w:hanging="360"/>
      </w:pPr>
    </w:lvl>
    <w:lvl w:ilvl="7" w:tplc="658C2B10">
      <w:start w:val="1"/>
      <w:numFmt w:val="decimal"/>
      <w:lvlText w:val="%8."/>
      <w:lvlJc w:val="left"/>
      <w:pPr>
        <w:ind w:left="1020" w:hanging="360"/>
      </w:pPr>
    </w:lvl>
    <w:lvl w:ilvl="8" w:tplc="4B9AA3D6">
      <w:start w:val="1"/>
      <w:numFmt w:val="decimal"/>
      <w:lvlText w:val="%9."/>
      <w:lvlJc w:val="left"/>
      <w:pPr>
        <w:ind w:left="1020" w:hanging="360"/>
      </w:pPr>
    </w:lvl>
  </w:abstractNum>
  <w:abstractNum w:abstractNumId="27" w15:restartNumberingAfterBreak="0">
    <w:nsid w:val="60F0212E"/>
    <w:multiLevelType w:val="multilevel"/>
    <w:tmpl w:val="4A7C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C61C72"/>
    <w:multiLevelType w:val="hybridMultilevel"/>
    <w:tmpl w:val="21E83B2A"/>
    <w:lvl w:ilvl="0" w:tplc="B3123C86">
      <w:start w:val="1"/>
      <w:numFmt w:val="bullet"/>
      <w:lvlText w:val=""/>
      <w:lvlJc w:val="left"/>
      <w:pPr>
        <w:tabs>
          <w:tab w:val="num" w:pos="1500"/>
        </w:tabs>
        <w:ind w:left="150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FB11AF"/>
    <w:multiLevelType w:val="hybridMultilevel"/>
    <w:tmpl w:val="599C2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AD673EE"/>
    <w:multiLevelType w:val="hybridMultilevel"/>
    <w:tmpl w:val="A6128584"/>
    <w:lvl w:ilvl="0" w:tplc="B322ACEE">
      <w:start w:val="1"/>
      <w:numFmt w:val="bullet"/>
      <w:lvlText w:val=""/>
      <w:lvlJc w:val="left"/>
      <w:pPr>
        <w:tabs>
          <w:tab w:val="num" w:pos="1440"/>
        </w:tabs>
        <w:ind w:left="1440" w:hanging="360"/>
      </w:pPr>
      <w:rPr>
        <w:rFonts w:ascii="Symbol" w:hAnsi="Symbol" w:hint="default"/>
        <w:color w:val="0070C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AF3501"/>
    <w:multiLevelType w:val="hybridMultilevel"/>
    <w:tmpl w:val="CA2474D8"/>
    <w:lvl w:ilvl="0" w:tplc="01C66ED0">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C17C51"/>
    <w:multiLevelType w:val="hybridMultilevel"/>
    <w:tmpl w:val="2006F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40775E"/>
    <w:multiLevelType w:val="multilevel"/>
    <w:tmpl w:val="69E4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4673E9"/>
    <w:multiLevelType w:val="hybridMultilevel"/>
    <w:tmpl w:val="F7D658F6"/>
    <w:lvl w:ilvl="0" w:tplc="4E185BE6">
      <w:start w:val="1"/>
      <w:numFmt w:val="bullet"/>
      <w:lvlText w:val=""/>
      <w:lvlJc w:val="left"/>
      <w:pPr>
        <w:ind w:left="1480" w:hanging="360"/>
      </w:pPr>
      <w:rPr>
        <w:rFonts w:ascii="Symbol" w:hAnsi="Symbol"/>
      </w:rPr>
    </w:lvl>
    <w:lvl w:ilvl="1" w:tplc="FCC48364">
      <w:start w:val="1"/>
      <w:numFmt w:val="bullet"/>
      <w:lvlText w:val=""/>
      <w:lvlJc w:val="left"/>
      <w:pPr>
        <w:ind w:left="1480" w:hanging="360"/>
      </w:pPr>
      <w:rPr>
        <w:rFonts w:ascii="Symbol" w:hAnsi="Symbol"/>
      </w:rPr>
    </w:lvl>
    <w:lvl w:ilvl="2" w:tplc="33F80B4C">
      <w:start w:val="1"/>
      <w:numFmt w:val="bullet"/>
      <w:lvlText w:val=""/>
      <w:lvlJc w:val="left"/>
      <w:pPr>
        <w:ind w:left="1480" w:hanging="360"/>
      </w:pPr>
      <w:rPr>
        <w:rFonts w:ascii="Symbol" w:hAnsi="Symbol"/>
      </w:rPr>
    </w:lvl>
    <w:lvl w:ilvl="3" w:tplc="B798AF74">
      <w:start w:val="1"/>
      <w:numFmt w:val="bullet"/>
      <w:lvlText w:val=""/>
      <w:lvlJc w:val="left"/>
      <w:pPr>
        <w:ind w:left="1480" w:hanging="360"/>
      </w:pPr>
      <w:rPr>
        <w:rFonts w:ascii="Symbol" w:hAnsi="Symbol"/>
      </w:rPr>
    </w:lvl>
    <w:lvl w:ilvl="4" w:tplc="8C229A66">
      <w:start w:val="1"/>
      <w:numFmt w:val="bullet"/>
      <w:lvlText w:val=""/>
      <w:lvlJc w:val="left"/>
      <w:pPr>
        <w:ind w:left="1480" w:hanging="360"/>
      </w:pPr>
      <w:rPr>
        <w:rFonts w:ascii="Symbol" w:hAnsi="Symbol"/>
      </w:rPr>
    </w:lvl>
    <w:lvl w:ilvl="5" w:tplc="AE92C588">
      <w:start w:val="1"/>
      <w:numFmt w:val="bullet"/>
      <w:lvlText w:val=""/>
      <w:lvlJc w:val="left"/>
      <w:pPr>
        <w:ind w:left="1480" w:hanging="360"/>
      </w:pPr>
      <w:rPr>
        <w:rFonts w:ascii="Symbol" w:hAnsi="Symbol"/>
      </w:rPr>
    </w:lvl>
    <w:lvl w:ilvl="6" w:tplc="7D4E9B92">
      <w:start w:val="1"/>
      <w:numFmt w:val="bullet"/>
      <w:lvlText w:val=""/>
      <w:lvlJc w:val="left"/>
      <w:pPr>
        <w:ind w:left="1480" w:hanging="360"/>
      </w:pPr>
      <w:rPr>
        <w:rFonts w:ascii="Symbol" w:hAnsi="Symbol"/>
      </w:rPr>
    </w:lvl>
    <w:lvl w:ilvl="7" w:tplc="AECAED42">
      <w:start w:val="1"/>
      <w:numFmt w:val="bullet"/>
      <w:lvlText w:val=""/>
      <w:lvlJc w:val="left"/>
      <w:pPr>
        <w:ind w:left="1480" w:hanging="360"/>
      </w:pPr>
      <w:rPr>
        <w:rFonts w:ascii="Symbol" w:hAnsi="Symbol"/>
      </w:rPr>
    </w:lvl>
    <w:lvl w:ilvl="8" w:tplc="7EDADC76">
      <w:start w:val="1"/>
      <w:numFmt w:val="bullet"/>
      <w:lvlText w:val=""/>
      <w:lvlJc w:val="left"/>
      <w:pPr>
        <w:ind w:left="1480" w:hanging="360"/>
      </w:pPr>
      <w:rPr>
        <w:rFonts w:ascii="Symbol" w:hAnsi="Symbol"/>
      </w:rPr>
    </w:lvl>
  </w:abstractNum>
  <w:abstractNum w:abstractNumId="35" w15:restartNumberingAfterBreak="0">
    <w:nsid w:val="712200AE"/>
    <w:multiLevelType w:val="hybridMultilevel"/>
    <w:tmpl w:val="A0E02694"/>
    <w:lvl w:ilvl="0" w:tplc="B322ACEE">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3217A49"/>
    <w:multiLevelType w:val="hybridMultilevel"/>
    <w:tmpl w:val="1340D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3B191F"/>
    <w:multiLevelType w:val="hybridMultilevel"/>
    <w:tmpl w:val="CF44226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24085265">
    <w:abstractNumId w:val="19"/>
  </w:num>
  <w:num w:numId="2" w16cid:durableId="1194079111">
    <w:abstractNumId w:val="11"/>
  </w:num>
  <w:num w:numId="3" w16cid:durableId="1660886987">
    <w:abstractNumId w:val="30"/>
  </w:num>
  <w:num w:numId="4" w16cid:durableId="767695645">
    <w:abstractNumId w:val="9"/>
  </w:num>
  <w:num w:numId="5" w16cid:durableId="920411432">
    <w:abstractNumId w:val="6"/>
  </w:num>
  <w:num w:numId="6" w16cid:durableId="1801193777">
    <w:abstractNumId w:val="15"/>
  </w:num>
  <w:num w:numId="7" w16cid:durableId="1079861638">
    <w:abstractNumId w:val="4"/>
  </w:num>
  <w:num w:numId="8" w16cid:durableId="1994948177">
    <w:abstractNumId w:val="17"/>
  </w:num>
  <w:num w:numId="9" w16cid:durableId="1809737428">
    <w:abstractNumId w:val="20"/>
  </w:num>
  <w:num w:numId="10" w16cid:durableId="1348019656">
    <w:abstractNumId w:val="23"/>
  </w:num>
  <w:num w:numId="11" w16cid:durableId="2099673126">
    <w:abstractNumId w:val="21"/>
  </w:num>
  <w:num w:numId="12" w16cid:durableId="221064988">
    <w:abstractNumId w:val="28"/>
  </w:num>
  <w:num w:numId="13" w16cid:durableId="54086873">
    <w:abstractNumId w:val="35"/>
  </w:num>
  <w:num w:numId="14" w16cid:durableId="1196893340">
    <w:abstractNumId w:val="24"/>
  </w:num>
  <w:num w:numId="15" w16cid:durableId="715742631">
    <w:abstractNumId w:val="5"/>
  </w:num>
  <w:num w:numId="16" w16cid:durableId="419570632">
    <w:abstractNumId w:val="29"/>
  </w:num>
  <w:num w:numId="17" w16cid:durableId="19787596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7587805">
    <w:abstractNumId w:val="37"/>
  </w:num>
  <w:num w:numId="19" w16cid:durableId="1172530750">
    <w:abstractNumId w:val="25"/>
  </w:num>
  <w:num w:numId="20" w16cid:durableId="1321036372">
    <w:abstractNumId w:val="16"/>
  </w:num>
  <w:num w:numId="21" w16cid:durableId="939878091">
    <w:abstractNumId w:val="13"/>
  </w:num>
  <w:num w:numId="22" w16cid:durableId="1382635085">
    <w:abstractNumId w:val="32"/>
  </w:num>
  <w:num w:numId="23" w16cid:durableId="494492884">
    <w:abstractNumId w:val="14"/>
  </w:num>
  <w:num w:numId="24" w16cid:durableId="179587294">
    <w:abstractNumId w:val="3"/>
  </w:num>
  <w:num w:numId="25" w16cid:durableId="1389692888">
    <w:abstractNumId w:val="0"/>
  </w:num>
  <w:num w:numId="26" w16cid:durableId="1855921785">
    <w:abstractNumId w:val="36"/>
  </w:num>
  <w:num w:numId="27" w16cid:durableId="163403021">
    <w:abstractNumId w:val="12"/>
  </w:num>
  <w:num w:numId="28" w16cid:durableId="2062824730">
    <w:abstractNumId w:val="8"/>
  </w:num>
  <w:num w:numId="29" w16cid:durableId="1014382166">
    <w:abstractNumId w:val="22"/>
  </w:num>
  <w:num w:numId="30" w16cid:durableId="342980485">
    <w:abstractNumId w:val="31"/>
  </w:num>
  <w:num w:numId="31" w16cid:durableId="336880724">
    <w:abstractNumId w:val="1"/>
  </w:num>
  <w:num w:numId="32" w16cid:durableId="1312714190">
    <w:abstractNumId w:val="18"/>
  </w:num>
  <w:num w:numId="33" w16cid:durableId="563414260">
    <w:abstractNumId w:val="34"/>
  </w:num>
  <w:num w:numId="34" w16cid:durableId="1517622419">
    <w:abstractNumId w:val="33"/>
  </w:num>
  <w:num w:numId="35" w16cid:durableId="1761635969">
    <w:abstractNumId w:val="27"/>
  </w:num>
  <w:num w:numId="36" w16cid:durableId="946812512">
    <w:abstractNumId w:val="10"/>
  </w:num>
  <w:num w:numId="37" w16cid:durableId="1206136003">
    <w:abstractNumId w:val="2"/>
  </w:num>
  <w:num w:numId="38" w16cid:durableId="1809974580">
    <w:abstractNumId w:val="26"/>
  </w:num>
  <w:num w:numId="39" w16cid:durableId="3434357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716"/>
    <w:rsid w:val="00006234"/>
    <w:rsid w:val="00026411"/>
    <w:rsid w:val="00030337"/>
    <w:rsid w:val="00030633"/>
    <w:rsid w:val="00030D0A"/>
    <w:rsid w:val="00041642"/>
    <w:rsid w:val="0004280F"/>
    <w:rsid w:val="00044A53"/>
    <w:rsid w:val="00060589"/>
    <w:rsid w:val="000611B7"/>
    <w:rsid w:val="00067D86"/>
    <w:rsid w:val="00082A08"/>
    <w:rsid w:val="00082CAD"/>
    <w:rsid w:val="0008F96F"/>
    <w:rsid w:val="000902A5"/>
    <w:rsid w:val="0009189F"/>
    <w:rsid w:val="000B2709"/>
    <w:rsid w:val="000C69A1"/>
    <w:rsid w:val="000C724D"/>
    <w:rsid w:val="000E1E79"/>
    <w:rsid w:val="000F6819"/>
    <w:rsid w:val="00111C58"/>
    <w:rsid w:val="00112703"/>
    <w:rsid w:val="00113572"/>
    <w:rsid w:val="00123FD8"/>
    <w:rsid w:val="0012540A"/>
    <w:rsid w:val="00127D0F"/>
    <w:rsid w:val="001303F4"/>
    <w:rsid w:val="0013357C"/>
    <w:rsid w:val="00145A91"/>
    <w:rsid w:val="00161807"/>
    <w:rsid w:val="00192C79"/>
    <w:rsid w:val="001A4C3C"/>
    <w:rsid w:val="001E179D"/>
    <w:rsid w:val="001E2822"/>
    <w:rsid w:val="001F3E2F"/>
    <w:rsid w:val="002041FC"/>
    <w:rsid w:val="002074D5"/>
    <w:rsid w:val="00210CAD"/>
    <w:rsid w:val="002166D2"/>
    <w:rsid w:val="00250842"/>
    <w:rsid w:val="00257730"/>
    <w:rsid w:val="00270E9D"/>
    <w:rsid w:val="00280AC8"/>
    <w:rsid w:val="00294C71"/>
    <w:rsid w:val="00295414"/>
    <w:rsid w:val="002C0125"/>
    <w:rsid w:val="002E2B08"/>
    <w:rsid w:val="002F3B3E"/>
    <w:rsid w:val="002F7167"/>
    <w:rsid w:val="0031029D"/>
    <w:rsid w:val="00320344"/>
    <w:rsid w:val="00332AC4"/>
    <w:rsid w:val="003455FB"/>
    <w:rsid w:val="003566E0"/>
    <w:rsid w:val="00362FDD"/>
    <w:rsid w:val="003709EA"/>
    <w:rsid w:val="0037228C"/>
    <w:rsid w:val="00374174"/>
    <w:rsid w:val="00391946"/>
    <w:rsid w:val="00392C15"/>
    <w:rsid w:val="003962E4"/>
    <w:rsid w:val="003A5667"/>
    <w:rsid w:val="003B6031"/>
    <w:rsid w:val="003C070A"/>
    <w:rsid w:val="003E09A9"/>
    <w:rsid w:val="003E2692"/>
    <w:rsid w:val="003E2C64"/>
    <w:rsid w:val="003E64DB"/>
    <w:rsid w:val="003F2E6A"/>
    <w:rsid w:val="00401E3A"/>
    <w:rsid w:val="00411252"/>
    <w:rsid w:val="00411954"/>
    <w:rsid w:val="004143BF"/>
    <w:rsid w:val="0042294B"/>
    <w:rsid w:val="00432860"/>
    <w:rsid w:val="00433FA8"/>
    <w:rsid w:val="0043598C"/>
    <w:rsid w:val="00455279"/>
    <w:rsid w:val="00463243"/>
    <w:rsid w:val="00464FD4"/>
    <w:rsid w:val="00470D82"/>
    <w:rsid w:val="00475C44"/>
    <w:rsid w:val="004843A8"/>
    <w:rsid w:val="00485B88"/>
    <w:rsid w:val="00496C6C"/>
    <w:rsid w:val="00497860"/>
    <w:rsid w:val="004A0630"/>
    <w:rsid w:val="004A0AF1"/>
    <w:rsid w:val="004A0FDF"/>
    <w:rsid w:val="004A2D89"/>
    <w:rsid w:val="004A2EF5"/>
    <w:rsid w:val="004A4105"/>
    <w:rsid w:val="004B550F"/>
    <w:rsid w:val="004B59DC"/>
    <w:rsid w:val="004C70DC"/>
    <w:rsid w:val="004D2454"/>
    <w:rsid w:val="004D29CC"/>
    <w:rsid w:val="004D5EEB"/>
    <w:rsid w:val="004D6716"/>
    <w:rsid w:val="004F41A6"/>
    <w:rsid w:val="00510459"/>
    <w:rsid w:val="005174DE"/>
    <w:rsid w:val="00517CD6"/>
    <w:rsid w:val="00523E1E"/>
    <w:rsid w:val="00526B5A"/>
    <w:rsid w:val="0053326C"/>
    <w:rsid w:val="00535798"/>
    <w:rsid w:val="00547DAF"/>
    <w:rsid w:val="0055146C"/>
    <w:rsid w:val="00560472"/>
    <w:rsid w:val="0058379E"/>
    <w:rsid w:val="00587D9D"/>
    <w:rsid w:val="00594979"/>
    <w:rsid w:val="005B0D05"/>
    <w:rsid w:val="005B11CD"/>
    <w:rsid w:val="005C59F1"/>
    <w:rsid w:val="005D1F49"/>
    <w:rsid w:val="005D3BA5"/>
    <w:rsid w:val="005D4EC5"/>
    <w:rsid w:val="005E3267"/>
    <w:rsid w:val="005F766C"/>
    <w:rsid w:val="00620547"/>
    <w:rsid w:val="0062091C"/>
    <w:rsid w:val="0062255B"/>
    <w:rsid w:val="006257ED"/>
    <w:rsid w:val="00653797"/>
    <w:rsid w:val="006555D7"/>
    <w:rsid w:val="0065570C"/>
    <w:rsid w:val="0066709F"/>
    <w:rsid w:val="00671851"/>
    <w:rsid w:val="006968B5"/>
    <w:rsid w:val="00696B53"/>
    <w:rsid w:val="00697D33"/>
    <w:rsid w:val="006A0652"/>
    <w:rsid w:val="006A2F73"/>
    <w:rsid w:val="006B03B2"/>
    <w:rsid w:val="006B16FB"/>
    <w:rsid w:val="006B2544"/>
    <w:rsid w:val="006E6AE5"/>
    <w:rsid w:val="006E6D48"/>
    <w:rsid w:val="006F7913"/>
    <w:rsid w:val="00700D00"/>
    <w:rsid w:val="007114C4"/>
    <w:rsid w:val="00717006"/>
    <w:rsid w:val="007276B7"/>
    <w:rsid w:val="00732F3C"/>
    <w:rsid w:val="00736C7D"/>
    <w:rsid w:val="00746664"/>
    <w:rsid w:val="0074705F"/>
    <w:rsid w:val="0075068E"/>
    <w:rsid w:val="00751F04"/>
    <w:rsid w:val="00770F5D"/>
    <w:rsid w:val="00772AF5"/>
    <w:rsid w:val="00787D23"/>
    <w:rsid w:val="00796A40"/>
    <w:rsid w:val="00797BF4"/>
    <w:rsid w:val="007A632A"/>
    <w:rsid w:val="007C5650"/>
    <w:rsid w:val="007E4C40"/>
    <w:rsid w:val="007F39D8"/>
    <w:rsid w:val="00802A70"/>
    <w:rsid w:val="00803292"/>
    <w:rsid w:val="008272A2"/>
    <w:rsid w:val="008615E8"/>
    <w:rsid w:val="00863432"/>
    <w:rsid w:val="00887610"/>
    <w:rsid w:val="00893908"/>
    <w:rsid w:val="00893BD7"/>
    <w:rsid w:val="00897B93"/>
    <w:rsid w:val="008A6008"/>
    <w:rsid w:val="008A6278"/>
    <w:rsid w:val="008A67CC"/>
    <w:rsid w:val="008B1AC0"/>
    <w:rsid w:val="008C2723"/>
    <w:rsid w:val="008D3823"/>
    <w:rsid w:val="008F15B5"/>
    <w:rsid w:val="0090553A"/>
    <w:rsid w:val="00906034"/>
    <w:rsid w:val="00906D8C"/>
    <w:rsid w:val="009168CF"/>
    <w:rsid w:val="009361C2"/>
    <w:rsid w:val="00943A74"/>
    <w:rsid w:val="009463E9"/>
    <w:rsid w:val="009557C4"/>
    <w:rsid w:val="00965482"/>
    <w:rsid w:val="00966EB4"/>
    <w:rsid w:val="009751A1"/>
    <w:rsid w:val="0098200F"/>
    <w:rsid w:val="009969A6"/>
    <w:rsid w:val="009A427F"/>
    <w:rsid w:val="009A4885"/>
    <w:rsid w:val="009B73AE"/>
    <w:rsid w:val="009B7BEB"/>
    <w:rsid w:val="009D4EC3"/>
    <w:rsid w:val="009D51F0"/>
    <w:rsid w:val="009D56D9"/>
    <w:rsid w:val="009E43AB"/>
    <w:rsid w:val="00A00D3D"/>
    <w:rsid w:val="00A14625"/>
    <w:rsid w:val="00A16144"/>
    <w:rsid w:val="00A367B1"/>
    <w:rsid w:val="00A44260"/>
    <w:rsid w:val="00A45042"/>
    <w:rsid w:val="00A51BC2"/>
    <w:rsid w:val="00A5566A"/>
    <w:rsid w:val="00A74C5C"/>
    <w:rsid w:val="00A75174"/>
    <w:rsid w:val="00A84E88"/>
    <w:rsid w:val="00A94839"/>
    <w:rsid w:val="00AA62FC"/>
    <w:rsid w:val="00AA6E85"/>
    <w:rsid w:val="00AD210D"/>
    <w:rsid w:val="00AF3F04"/>
    <w:rsid w:val="00AF56E2"/>
    <w:rsid w:val="00B00F11"/>
    <w:rsid w:val="00B04164"/>
    <w:rsid w:val="00B122C7"/>
    <w:rsid w:val="00B1424A"/>
    <w:rsid w:val="00B15180"/>
    <w:rsid w:val="00B357CE"/>
    <w:rsid w:val="00B360C2"/>
    <w:rsid w:val="00B50457"/>
    <w:rsid w:val="00B57721"/>
    <w:rsid w:val="00B600E0"/>
    <w:rsid w:val="00B6039C"/>
    <w:rsid w:val="00B66281"/>
    <w:rsid w:val="00B66C69"/>
    <w:rsid w:val="00B82E52"/>
    <w:rsid w:val="00B90D82"/>
    <w:rsid w:val="00B93E51"/>
    <w:rsid w:val="00BA6E58"/>
    <w:rsid w:val="00BC01F3"/>
    <w:rsid w:val="00BC5A05"/>
    <w:rsid w:val="00BE0FFE"/>
    <w:rsid w:val="00BE1521"/>
    <w:rsid w:val="00BE2838"/>
    <w:rsid w:val="00BE732E"/>
    <w:rsid w:val="00BF12FB"/>
    <w:rsid w:val="00C03019"/>
    <w:rsid w:val="00C04C37"/>
    <w:rsid w:val="00C061DA"/>
    <w:rsid w:val="00C11401"/>
    <w:rsid w:val="00C21FEB"/>
    <w:rsid w:val="00C449C4"/>
    <w:rsid w:val="00C617A5"/>
    <w:rsid w:val="00C8228E"/>
    <w:rsid w:val="00C8548D"/>
    <w:rsid w:val="00C866C1"/>
    <w:rsid w:val="00CA5D09"/>
    <w:rsid w:val="00CB1464"/>
    <w:rsid w:val="00CB5839"/>
    <w:rsid w:val="00CB7023"/>
    <w:rsid w:val="00CC294E"/>
    <w:rsid w:val="00CC4835"/>
    <w:rsid w:val="00CC4971"/>
    <w:rsid w:val="00CE47A0"/>
    <w:rsid w:val="00CF2B44"/>
    <w:rsid w:val="00D02A9B"/>
    <w:rsid w:val="00D17368"/>
    <w:rsid w:val="00D20A94"/>
    <w:rsid w:val="00D24789"/>
    <w:rsid w:val="00D30E4D"/>
    <w:rsid w:val="00D3643A"/>
    <w:rsid w:val="00D4720F"/>
    <w:rsid w:val="00D523EB"/>
    <w:rsid w:val="00D64464"/>
    <w:rsid w:val="00D72581"/>
    <w:rsid w:val="00D84561"/>
    <w:rsid w:val="00D97BB4"/>
    <w:rsid w:val="00DB1E18"/>
    <w:rsid w:val="00DB5608"/>
    <w:rsid w:val="00DD3FE3"/>
    <w:rsid w:val="00DE153E"/>
    <w:rsid w:val="00DE40AA"/>
    <w:rsid w:val="00DF275F"/>
    <w:rsid w:val="00E02EA3"/>
    <w:rsid w:val="00E07F85"/>
    <w:rsid w:val="00E15D03"/>
    <w:rsid w:val="00E16E20"/>
    <w:rsid w:val="00E2322C"/>
    <w:rsid w:val="00E237FF"/>
    <w:rsid w:val="00E252FF"/>
    <w:rsid w:val="00E4159F"/>
    <w:rsid w:val="00E505F9"/>
    <w:rsid w:val="00E51BE6"/>
    <w:rsid w:val="00E5427F"/>
    <w:rsid w:val="00E60CB0"/>
    <w:rsid w:val="00E62F5B"/>
    <w:rsid w:val="00E73670"/>
    <w:rsid w:val="00E74C05"/>
    <w:rsid w:val="00E74FC3"/>
    <w:rsid w:val="00E800F1"/>
    <w:rsid w:val="00E80BEE"/>
    <w:rsid w:val="00E86C88"/>
    <w:rsid w:val="00E901B4"/>
    <w:rsid w:val="00E905EB"/>
    <w:rsid w:val="00EA65A1"/>
    <w:rsid w:val="00EB0F94"/>
    <w:rsid w:val="00EB3CDE"/>
    <w:rsid w:val="00EC0649"/>
    <w:rsid w:val="00EC0ACF"/>
    <w:rsid w:val="00ED0194"/>
    <w:rsid w:val="00F002B2"/>
    <w:rsid w:val="00F01F0D"/>
    <w:rsid w:val="00F05A26"/>
    <w:rsid w:val="00F1533E"/>
    <w:rsid w:val="00F35716"/>
    <w:rsid w:val="00F35897"/>
    <w:rsid w:val="00F421B0"/>
    <w:rsid w:val="00F5008D"/>
    <w:rsid w:val="00F5087F"/>
    <w:rsid w:val="00F5543D"/>
    <w:rsid w:val="00F7055C"/>
    <w:rsid w:val="00F76723"/>
    <w:rsid w:val="00F82A55"/>
    <w:rsid w:val="00F87C6C"/>
    <w:rsid w:val="00FB75A7"/>
    <w:rsid w:val="00FC7999"/>
    <w:rsid w:val="00FD0705"/>
    <w:rsid w:val="00FD61A2"/>
    <w:rsid w:val="00FE7601"/>
    <w:rsid w:val="0104016B"/>
    <w:rsid w:val="0224AB16"/>
    <w:rsid w:val="055B345D"/>
    <w:rsid w:val="05623850"/>
    <w:rsid w:val="065DC011"/>
    <w:rsid w:val="0722F148"/>
    <w:rsid w:val="07B20332"/>
    <w:rsid w:val="0A0AFC34"/>
    <w:rsid w:val="0AEE47B4"/>
    <w:rsid w:val="0C8CB999"/>
    <w:rsid w:val="0CCF666A"/>
    <w:rsid w:val="0D0AC457"/>
    <w:rsid w:val="0ECA4CB2"/>
    <w:rsid w:val="0EE8EE46"/>
    <w:rsid w:val="0FE70E43"/>
    <w:rsid w:val="10D9456E"/>
    <w:rsid w:val="112B5679"/>
    <w:rsid w:val="1345F8E9"/>
    <w:rsid w:val="1426B794"/>
    <w:rsid w:val="14E9A169"/>
    <w:rsid w:val="15AA3FB8"/>
    <w:rsid w:val="17B6842C"/>
    <w:rsid w:val="1891CFC5"/>
    <w:rsid w:val="18F30993"/>
    <w:rsid w:val="1B28BC08"/>
    <w:rsid w:val="1BA02C07"/>
    <w:rsid w:val="1C1098F2"/>
    <w:rsid w:val="1D5C5303"/>
    <w:rsid w:val="1DC72A43"/>
    <w:rsid w:val="1E3916E8"/>
    <w:rsid w:val="212C37CF"/>
    <w:rsid w:val="220D1326"/>
    <w:rsid w:val="232954E5"/>
    <w:rsid w:val="23A5AC90"/>
    <w:rsid w:val="2541E802"/>
    <w:rsid w:val="260DBF42"/>
    <w:rsid w:val="264CC1B0"/>
    <w:rsid w:val="27F38965"/>
    <w:rsid w:val="28724BA3"/>
    <w:rsid w:val="290D6B75"/>
    <w:rsid w:val="2A2F547E"/>
    <w:rsid w:val="2BA3C9CF"/>
    <w:rsid w:val="2BF81741"/>
    <w:rsid w:val="2C3A34E6"/>
    <w:rsid w:val="2C3D2D16"/>
    <w:rsid w:val="2C67A4C5"/>
    <w:rsid w:val="2D5BA32B"/>
    <w:rsid w:val="2F2A0CD5"/>
    <w:rsid w:val="2F2E4310"/>
    <w:rsid w:val="2F83EB1D"/>
    <w:rsid w:val="30C00348"/>
    <w:rsid w:val="311DD6EF"/>
    <w:rsid w:val="315C0EC9"/>
    <w:rsid w:val="326EE5EE"/>
    <w:rsid w:val="32F99DD1"/>
    <w:rsid w:val="333CEF9A"/>
    <w:rsid w:val="34E00F97"/>
    <w:rsid w:val="350EE9C2"/>
    <w:rsid w:val="360D6B05"/>
    <w:rsid w:val="388AAD47"/>
    <w:rsid w:val="39992ED5"/>
    <w:rsid w:val="39C47BE5"/>
    <w:rsid w:val="39EC0F29"/>
    <w:rsid w:val="39F5B5E7"/>
    <w:rsid w:val="3A3FB138"/>
    <w:rsid w:val="3B25FB51"/>
    <w:rsid w:val="3BE544EA"/>
    <w:rsid w:val="3C64C883"/>
    <w:rsid w:val="3CB0EC9E"/>
    <w:rsid w:val="3CB7A259"/>
    <w:rsid w:val="3CF5D366"/>
    <w:rsid w:val="3D2F2B3D"/>
    <w:rsid w:val="407ACEFE"/>
    <w:rsid w:val="40FEF126"/>
    <w:rsid w:val="430D90F1"/>
    <w:rsid w:val="43EE6C14"/>
    <w:rsid w:val="451630F7"/>
    <w:rsid w:val="496EB27F"/>
    <w:rsid w:val="498479FB"/>
    <w:rsid w:val="49D0A740"/>
    <w:rsid w:val="4B4E7639"/>
    <w:rsid w:val="4C6C4F79"/>
    <w:rsid w:val="4CF954A0"/>
    <w:rsid w:val="4E03EE95"/>
    <w:rsid w:val="4E32C04E"/>
    <w:rsid w:val="4EEBC17B"/>
    <w:rsid w:val="4FA62F48"/>
    <w:rsid w:val="502E6B38"/>
    <w:rsid w:val="516B4F1A"/>
    <w:rsid w:val="519AD518"/>
    <w:rsid w:val="51B7DE49"/>
    <w:rsid w:val="54ECE774"/>
    <w:rsid w:val="567824DF"/>
    <w:rsid w:val="59AEA575"/>
    <w:rsid w:val="5A9C6275"/>
    <w:rsid w:val="5B597CEB"/>
    <w:rsid w:val="5B62ACC0"/>
    <w:rsid w:val="5C303723"/>
    <w:rsid w:val="5FB5DAA6"/>
    <w:rsid w:val="5FE33CE3"/>
    <w:rsid w:val="60536271"/>
    <w:rsid w:val="60B74AA5"/>
    <w:rsid w:val="610129AA"/>
    <w:rsid w:val="61BC7514"/>
    <w:rsid w:val="624D3942"/>
    <w:rsid w:val="62714F7E"/>
    <w:rsid w:val="63B3F154"/>
    <w:rsid w:val="66775172"/>
    <w:rsid w:val="66DBF800"/>
    <w:rsid w:val="69A83C3D"/>
    <w:rsid w:val="6AD76C91"/>
    <w:rsid w:val="6C14B93C"/>
    <w:rsid w:val="6C344941"/>
    <w:rsid w:val="6C5EE723"/>
    <w:rsid w:val="6CB38282"/>
    <w:rsid w:val="6F7E4123"/>
    <w:rsid w:val="73807E9D"/>
    <w:rsid w:val="73AC35D3"/>
    <w:rsid w:val="73D880C2"/>
    <w:rsid w:val="75273474"/>
    <w:rsid w:val="753BC0A2"/>
    <w:rsid w:val="775F2FFC"/>
    <w:rsid w:val="779895A1"/>
    <w:rsid w:val="79346602"/>
    <w:rsid w:val="79510D48"/>
    <w:rsid w:val="798EC255"/>
    <w:rsid w:val="7A3A5CCE"/>
    <w:rsid w:val="7A4D3E1F"/>
    <w:rsid w:val="7DE64E92"/>
    <w:rsid w:val="7E27D7D7"/>
    <w:rsid w:val="7EAE2233"/>
    <w:rsid w:val="7F68F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88774"/>
  <w15:chartTrackingRefBased/>
  <w15:docId w15:val="{AEBA33B3-5453-4B97-86B9-46B3E40B5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Default"/>
    <w:next w:val="Default"/>
    <w:link w:val="Heading1Char"/>
    <w:qFormat/>
    <w:rsid w:val="00F35716"/>
    <w:pPr>
      <w:outlineLvl w:val="0"/>
    </w:pPr>
    <w:rPr>
      <w:rFonts w:cs="Times New Roman"/>
      <w:color w:val="auto"/>
    </w:rPr>
  </w:style>
  <w:style w:type="paragraph" w:styleId="Heading3">
    <w:name w:val="heading 3"/>
    <w:basedOn w:val="Normal"/>
    <w:next w:val="Normal"/>
    <w:link w:val="Heading3Char"/>
    <w:uiPriority w:val="9"/>
    <w:semiHidden/>
    <w:unhideWhenUsed/>
    <w:qFormat/>
    <w:rsid w:val="003722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5716"/>
    <w:rPr>
      <w:rFonts w:ascii="Arial" w:eastAsia="SimSun" w:hAnsi="Arial" w:cs="Times New Roman"/>
      <w:sz w:val="24"/>
      <w:szCs w:val="24"/>
      <w:lang w:eastAsia="zh-CN"/>
    </w:rPr>
  </w:style>
  <w:style w:type="table" w:styleId="TableGrid">
    <w:name w:val="Table Grid"/>
    <w:basedOn w:val="TableNormal"/>
    <w:uiPriority w:val="59"/>
    <w:rsid w:val="00F3571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35716"/>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F35716"/>
    <w:rPr>
      <w:rFonts w:ascii="Times New Roman" w:eastAsia="Times New Roman" w:hAnsi="Times New Roman" w:cs="Times New Roman"/>
      <w:sz w:val="24"/>
      <w:szCs w:val="24"/>
      <w:lang w:eastAsia="en-GB"/>
    </w:rPr>
  </w:style>
  <w:style w:type="paragraph" w:styleId="Footer">
    <w:name w:val="footer"/>
    <w:basedOn w:val="Normal"/>
    <w:link w:val="FooterChar"/>
    <w:rsid w:val="00F35716"/>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rsid w:val="00F35716"/>
    <w:rPr>
      <w:rFonts w:ascii="Times New Roman" w:eastAsia="Times New Roman" w:hAnsi="Times New Roman" w:cs="Times New Roman"/>
      <w:sz w:val="24"/>
      <w:szCs w:val="24"/>
      <w:lang w:eastAsia="en-GB"/>
    </w:rPr>
  </w:style>
  <w:style w:type="paragraph" w:customStyle="1" w:styleId="Default">
    <w:name w:val="Default"/>
    <w:rsid w:val="00F35716"/>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Normal3">
    <w:name w:val="Normal+3"/>
    <w:basedOn w:val="Default"/>
    <w:next w:val="Default"/>
    <w:rsid w:val="00F35716"/>
    <w:rPr>
      <w:rFonts w:cs="Times New Roman"/>
      <w:color w:val="auto"/>
    </w:rPr>
  </w:style>
  <w:style w:type="paragraph" w:customStyle="1" w:styleId="Header1">
    <w:name w:val="Header+1"/>
    <w:basedOn w:val="Default"/>
    <w:next w:val="Default"/>
    <w:rsid w:val="00F35716"/>
    <w:rPr>
      <w:rFonts w:cs="Times New Roman"/>
      <w:color w:val="auto"/>
    </w:rPr>
  </w:style>
  <w:style w:type="character" w:styleId="CommentReference">
    <w:name w:val="annotation reference"/>
    <w:rsid w:val="00F35716"/>
    <w:rPr>
      <w:sz w:val="16"/>
      <w:szCs w:val="16"/>
    </w:rPr>
  </w:style>
  <w:style w:type="paragraph" w:styleId="CommentText">
    <w:name w:val="annotation text"/>
    <w:basedOn w:val="Normal"/>
    <w:link w:val="CommentTextChar"/>
    <w:rsid w:val="00F35716"/>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rsid w:val="00F35716"/>
    <w:rPr>
      <w:rFonts w:ascii="Times New Roman" w:eastAsia="Times New Roman" w:hAnsi="Times New Roman" w:cs="Times New Roman"/>
      <w:sz w:val="20"/>
      <w:szCs w:val="20"/>
      <w:lang w:val="x-none" w:eastAsia="x-none"/>
    </w:rPr>
  </w:style>
  <w:style w:type="paragraph" w:styleId="BalloonText">
    <w:name w:val="Balloon Text"/>
    <w:basedOn w:val="Normal"/>
    <w:link w:val="BalloonTextChar"/>
    <w:semiHidden/>
    <w:rsid w:val="00F35716"/>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F35716"/>
    <w:rPr>
      <w:rFonts w:ascii="Tahoma" w:eastAsia="Times New Roman" w:hAnsi="Tahoma" w:cs="Tahoma"/>
      <w:sz w:val="16"/>
      <w:szCs w:val="16"/>
      <w:lang w:eastAsia="en-GB"/>
    </w:rPr>
  </w:style>
  <w:style w:type="character" w:styleId="Hyperlink">
    <w:name w:val="Hyperlink"/>
    <w:uiPriority w:val="99"/>
    <w:unhideWhenUsed/>
    <w:rsid w:val="00F35716"/>
    <w:rPr>
      <w:color w:val="0000FF"/>
      <w:u w:val="single"/>
    </w:rPr>
  </w:style>
  <w:style w:type="paragraph" w:styleId="CommentSubject">
    <w:name w:val="annotation subject"/>
    <w:basedOn w:val="CommentText"/>
    <w:next w:val="CommentText"/>
    <w:link w:val="CommentSubjectChar"/>
    <w:rsid w:val="00F35716"/>
    <w:rPr>
      <w:b/>
      <w:bCs/>
      <w:lang w:val="en-GB" w:eastAsia="en-GB"/>
    </w:rPr>
  </w:style>
  <w:style w:type="character" w:customStyle="1" w:styleId="CommentSubjectChar">
    <w:name w:val="Comment Subject Char"/>
    <w:basedOn w:val="CommentTextChar"/>
    <w:link w:val="CommentSubject"/>
    <w:rsid w:val="00F35716"/>
    <w:rPr>
      <w:rFonts w:ascii="Times New Roman" w:eastAsia="Times New Roman" w:hAnsi="Times New Roman" w:cs="Times New Roman"/>
      <w:b/>
      <w:bCs/>
      <w:sz w:val="20"/>
      <w:szCs w:val="20"/>
      <w:lang w:val="x-none" w:eastAsia="en-GB"/>
    </w:rPr>
  </w:style>
  <w:style w:type="paragraph" w:styleId="EndnoteText">
    <w:name w:val="endnote text"/>
    <w:basedOn w:val="Normal"/>
    <w:link w:val="EndnoteTextChar"/>
    <w:uiPriority w:val="99"/>
    <w:unhideWhenUsed/>
    <w:rsid w:val="00F35716"/>
    <w:pPr>
      <w:spacing w:after="0" w:line="240" w:lineRule="auto"/>
    </w:pPr>
    <w:rPr>
      <w:rFonts w:ascii="Calibri" w:eastAsia="Times New Roman" w:hAnsi="Calibri" w:cs="Times New Roman"/>
      <w:sz w:val="20"/>
      <w:szCs w:val="20"/>
      <w:lang w:eastAsia="en-GB"/>
    </w:rPr>
  </w:style>
  <w:style w:type="character" w:customStyle="1" w:styleId="EndnoteTextChar">
    <w:name w:val="Endnote Text Char"/>
    <w:basedOn w:val="DefaultParagraphFont"/>
    <w:link w:val="EndnoteText"/>
    <w:uiPriority w:val="99"/>
    <w:rsid w:val="00F35716"/>
    <w:rPr>
      <w:rFonts w:ascii="Calibri" w:eastAsia="Times New Roman" w:hAnsi="Calibri" w:cs="Times New Roman"/>
      <w:sz w:val="20"/>
      <w:szCs w:val="20"/>
      <w:lang w:eastAsia="en-GB"/>
    </w:rPr>
  </w:style>
  <w:style w:type="character" w:styleId="EndnoteReference">
    <w:name w:val="endnote reference"/>
    <w:uiPriority w:val="99"/>
    <w:unhideWhenUsed/>
    <w:rsid w:val="00F35716"/>
    <w:rPr>
      <w:vertAlign w:val="superscript"/>
    </w:rPr>
  </w:style>
  <w:style w:type="character" w:customStyle="1" w:styleId="apple-converted-space">
    <w:name w:val="apple-converted-space"/>
    <w:rsid w:val="00F35716"/>
  </w:style>
  <w:style w:type="paragraph" w:styleId="ListParagraph">
    <w:name w:val="List Paragraph"/>
    <w:basedOn w:val="Normal"/>
    <w:uiPriority w:val="34"/>
    <w:qFormat/>
    <w:rsid w:val="00F35716"/>
    <w:pPr>
      <w:spacing w:after="0" w:line="240" w:lineRule="auto"/>
      <w:ind w:left="720"/>
      <w:contextualSpacing/>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5837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8379E"/>
    <w:rPr>
      <w:b/>
      <w:bCs/>
    </w:rPr>
  </w:style>
  <w:style w:type="paragraph" w:styleId="Revision">
    <w:name w:val="Revision"/>
    <w:hidden/>
    <w:uiPriority w:val="99"/>
    <w:semiHidden/>
    <w:rsid w:val="004C70DC"/>
    <w:pPr>
      <w:spacing w:after="0" w:line="240" w:lineRule="auto"/>
    </w:pPr>
  </w:style>
  <w:style w:type="character" w:styleId="UnresolvedMention">
    <w:name w:val="Unresolved Mention"/>
    <w:basedOn w:val="DefaultParagraphFont"/>
    <w:uiPriority w:val="99"/>
    <w:semiHidden/>
    <w:unhideWhenUsed/>
    <w:rsid w:val="00123FD8"/>
    <w:rPr>
      <w:color w:val="605E5C"/>
      <w:shd w:val="clear" w:color="auto" w:fill="E1DFDD"/>
    </w:rPr>
  </w:style>
  <w:style w:type="character" w:styleId="FollowedHyperlink">
    <w:name w:val="FollowedHyperlink"/>
    <w:basedOn w:val="DefaultParagraphFont"/>
    <w:uiPriority w:val="99"/>
    <w:semiHidden/>
    <w:unhideWhenUsed/>
    <w:rsid w:val="005D1F49"/>
    <w:rPr>
      <w:color w:val="954F72" w:themeColor="followedHyperlink"/>
      <w:u w:val="single"/>
    </w:rPr>
  </w:style>
  <w:style w:type="character" w:customStyle="1" w:styleId="Heading3Char">
    <w:name w:val="Heading 3 Char"/>
    <w:basedOn w:val="DefaultParagraphFont"/>
    <w:link w:val="Heading3"/>
    <w:uiPriority w:val="9"/>
    <w:semiHidden/>
    <w:rsid w:val="0037228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2617">
      <w:bodyDiv w:val="1"/>
      <w:marLeft w:val="0"/>
      <w:marRight w:val="0"/>
      <w:marTop w:val="0"/>
      <w:marBottom w:val="0"/>
      <w:divBdr>
        <w:top w:val="none" w:sz="0" w:space="0" w:color="auto"/>
        <w:left w:val="none" w:sz="0" w:space="0" w:color="auto"/>
        <w:bottom w:val="none" w:sz="0" w:space="0" w:color="auto"/>
        <w:right w:val="none" w:sz="0" w:space="0" w:color="auto"/>
      </w:divBdr>
    </w:div>
    <w:div w:id="88547408">
      <w:bodyDiv w:val="1"/>
      <w:marLeft w:val="0"/>
      <w:marRight w:val="0"/>
      <w:marTop w:val="0"/>
      <w:marBottom w:val="0"/>
      <w:divBdr>
        <w:top w:val="none" w:sz="0" w:space="0" w:color="auto"/>
        <w:left w:val="none" w:sz="0" w:space="0" w:color="auto"/>
        <w:bottom w:val="none" w:sz="0" w:space="0" w:color="auto"/>
        <w:right w:val="none" w:sz="0" w:space="0" w:color="auto"/>
      </w:divBdr>
    </w:div>
    <w:div w:id="133522249">
      <w:bodyDiv w:val="1"/>
      <w:marLeft w:val="0"/>
      <w:marRight w:val="0"/>
      <w:marTop w:val="0"/>
      <w:marBottom w:val="0"/>
      <w:divBdr>
        <w:top w:val="none" w:sz="0" w:space="0" w:color="auto"/>
        <w:left w:val="none" w:sz="0" w:space="0" w:color="auto"/>
        <w:bottom w:val="none" w:sz="0" w:space="0" w:color="auto"/>
        <w:right w:val="none" w:sz="0" w:space="0" w:color="auto"/>
      </w:divBdr>
    </w:div>
    <w:div w:id="169293322">
      <w:bodyDiv w:val="1"/>
      <w:marLeft w:val="0"/>
      <w:marRight w:val="0"/>
      <w:marTop w:val="0"/>
      <w:marBottom w:val="0"/>
      <w:divBdr>
        <w:top w:val="none" w:sz="0" w:space="0" w:color="auto"/>
        <w:left w:val="none" w:sz="0" w:space="0" w:color="auto"/>
        <w:bottom w:val="none" w:sz="0" w:space="0" w:color="auto"/>
        <w:right w:val="none" w:sz="0" w:space="0" w:color="auto"/>
      </w:divBdr>
    </w:div>
    <w:div w:id="259871661">
      <w:bodyDiv w:val="1"/>
      <w:marLeft w:val="0"/>
      <w:marRight w:val="0"/>
      <w:marTop w:val="0"/>
      <w:marBottom w:val="0"/>
      <w:divBdr>
        <w:top w:val="none" w:sz="0" w:space="0" w:color="auto"/>
        <w:left w:val="none" w:sz="0" w:space="0" w:color="auto"/>
        <w:bottom w:val="none" w:sz="0" w:space="0" w:color="auto"/>
        <w:right w:val="none" w:sz="0" w:space="0" w:color="auto"/>
      </w:divBdr>
    </w:div>
    <w:div w:id="453056758">
      <w:bodyDiv w:val="1"/>
      <w:marLeft w:val="0"/>
      <w:marRight w:val="0"/>
      <w:marTop w:val="0"/>
      <w:marBottom w:val="0"/>
      <w:divBdr>
        <w:top w:val="none" w:sz="0" w:space="0" w:color="auto"/>
        <w:left w:val="none" w:sz="0" w:space="0" w:color="auto"/>
        <w:bottom w:val="none" w:sz="0" w:space="0" w:color="auto"/>
        <w:right w:val="none" w:sz="0" w:space="0" w:color="auto"/>
      </w:divBdr>
    </w:div>
    <w:div w:id="578367788">
      <w:bodyDiv w:val="1"/>
      <w:marLeft w:val="0"/>
      <w:marRight w:val="0"/>
      <w:marTop w:val="0"/>
      <w:marBottom w:val="0"/>
      <w:divBdr>
        <w:top w:val="none" w:sz="0" w:space="0" w:color="auto"/>
        <w:left w:val="none" w:sz="0" w:space="0" w:color="auto"/>
        <w:bottom w:val="none" w:sz="0" w:space="0" w:color="auto"/>
        <w:right w:val="none" w:sz="0" w:space="0" w:color="auto"/>
      </w:divBdr>
    </w:div>
    <w:div w:id="670137696">
      <w:bodyDiv w:val="1"/>
      <w:marLeft w:val="0"/>
      <w:marRight w:val="0"/>
      <w:marTop w:val="0"/>
      <w:marBottom w:val="0"/>
      <w:divBdr>
        <w:top w:val="none" w:sz="0" w:space="0" w:color="auto"/>
        <w:left w:val="none" w:sz="0" w:space="0" w:color="auto"/>
        <w:bottom w:val="none" w:sz="0" w:space="0" w:color="auto"/>
        <w:right w:val="none" w:sz="0" w:space="0" w:color="auto"/>
      </w:divBdr>
    </w:div>
    <w:div w:id="866870572">
      <w:bodyDiv w:val="1"/>
      <w:marLeft w:val="0"/>
      <w:marRight w:val="0"/>
      <w:marTop w:val="0"/>
      <w:marBottom w:val="0"/>
      <w:divBdr>
        <w:top w:val="none" w:sz="0" w:space="0" w:color="auto"/>
        <w:left w:val="none" w:sz="0" w:space="0" w:color="auto"/>
        <w:bottom w:val="none" w:sz="0" w:space="0" w:color="auto"/>
        <w:right w:val="none" w:sz="0" w:space="0" w:color="auto"/>
      </w:divBdr>
    </w:div>
    <w:div w:id="1010639179">
      <w:bodyDiv w:val="1"/>
      <w:marLeft w:val="0"/>
      <w:marRight w:val="0"/>
      <w:marTop w:val="0"/>
      <w:marBottom w:val="0"/>
      <w:divBdr>
        <w:top w:val="none" w:sz="0" w:space="0" w:color="auto"/>
        <w:left w:val="none" w:sz="0" w:space="0" w:color="auto"/>
        <w:bottom w:val="none" w:sz="0" w:space="0" w:color="auto"/>
        <w:right w:val="none" w:sz="0" w:space="0" w:color="auto"/>
      </w:divBdr>
      <w:divsChild>
        <w:div w:id="997537398">
          <w:marLeft w:val="0"/>
          <w:marRight w:val="0"/>
          <w:marTop w:val="0"/>
          <w:marBottom w:val="0"/>
          <w:divBdr>
            <w:top w:val="none" w:sz="0" w:space="0" w:color="auto"/>
            <w:left w:val="none" w:sz="0" w:space="0" w:color="auto"/>
            <w:bottom w:val="none" w:sz="0" w:space="0" w:color="auto"/>
            <w:right w:val="none" w:sz="0" w:space="0" w:color="auto"/>
          </w:divBdr>
        </w:div>
        <w:div w:id="2125221749">
          <w:marLeft w:val="0"/>
          <w:marRight w:val="0"/>
          <w:marTop w:val="0"/>
          <w:marBottom w:val="0"/>
          <w:divBdr>
            <w:top w:val="none" w:sz="0" w:space="0" w:color="auto"/>
            <w:left w:val="none" w:sz="0" w:space="0" w:color="auto"/>
            <w:bottom w:val="none" w:sz="0" w:space="0" w:color="auto"/>
            <w:right w:val="none" w:sz="0" w:space="0" w:color="auto"/>
          </w:divBdr>
        </w:div>
        <w:div w:id="282002500">
          <w:marLeft w:val="0"/>
          <w:marRight w:val="0"/>
          <w:marTop w:val="0"/>
          <w:marBottom w:val="0"/>
          <w:divBdr>
            <w:top w:val="none" w:sz="0" w:space="0" w:color="auto"/>
            <w:left w:val="none" w:sz="0" w:space="0" w:color="auto"/>
            <w:bottom w:val="none" w:sz="0" w:space="0" w:color="auto"/>
            <w:right w:val="none" w:sz="0" w:space="0" w:color="auto"/>
          </w:divBdr>
        </w:div>
      </w:divsChild>
    </w:div>
    <w:div w:id="1029987329">
      <w:bodyDiv w:val="1"/>
      <w:marLeft w:val="0"/>
      <w:marRight w:val="0"/>
      <w:marTop w:val="0"/>
      <w:marBottom w:val="0"/>
      <w:divBdr>
        <w:top w:val="none" w:sz="0" w:space="0" w:color="auto"/>
        <w:left w:val="none" w:sz="0" w:space="0" w:color="auto"/>
        <w:bottom w:val="none" w:sz="0" w:space="0" w:color="auto"/>
        <w:right w:val="none" w:sz="0" w:space="0" w:color="auto"/>
      </w:divBdr>
    </w:div>
    <w:div w:id="1161312506">
      <w:bodyDiv w:val="1"/>
      <w:marLeft w:val="0"/>
      <w:marRight w:val="0"/>
      <w:marTop w:val="0"/>
      <w:marBottom w:val="0"/>
      <w:divBdr>
        <w:top w:val="none" w:sz="0" w:space="0" w:color="auto"/>
        <w:left w:val="none" w:sz="0" w:space="0" w:color="auto"/>
        <w:bottom w:val="none" w:sz="0" w:space="0" w:color="auto"/>
        <w:right w:val="none" w:sz="0" w:space="0" w:color="auto"/>
      </w:divBdr>
    </w:div>
    <w:div w:id="1178234952">
      <w:bodyDiv w:val="1"/>
      <w:marLeft w:val="0"/>
      <w:marRight w:val="0"/>
      <w:marTop w:val="0"/>
      <w:marBottom w:val="0"/>
      <w:divBdr>
        <w:top w:val="none" w:sz="0" w:space="0" w:color="auto"/>
        <w:left w:val="none" w:sz="0" w:space="0" w:color="auto"/>
        <w:bottom w:val="none" w:sz="0" w:space="0" w:color="auto"/>
        <w:right w:val="none" w:sz="0" w:space="0" w:color="auto"/>
      </w:divBdr>
    </w:div>
    <w:div w:id="1307509883">
      <w:bodyDiv w:val="1"/>
      <w:marLeft w:val="0"/>
      <w:marRight w:val="0"/>
      <w:marTop w:val="0"/>
      <w:marBottom w:val="0"/>
      <w:divBdr>
        <w:top w:val="none" w:sz="0" w:space="0" w:color="auto"/>
        <w:left w:val="none" w:sz="0" w:space="0" w:color="auto"/>
        <w:bottom w:val="none" w:sz="0" w:space="0" w:color="auto"/>
        <w:right w:val="none" w:sz="0" w:space="0" w:color="auto"/>
      </w:divBdr>
    </w:div>
    <w:div w:id="1333140335">
      <w:bodyDiv w:val="1"/>
      <w:marLeft w:val="0"/>
      <w:marRight w:val="0"/>
      <w:marTop w:val="0"/>
      <w:marBottom w:val="0"/>
      <w:divBdr>
        <w:top w:val="none" w:sz="0" w:space="0" w:color="auto"/>
        <w:left w:val="none" w:sz="0" w:space="0" w:color="auto"/>
        <w:bottom w:val="none" w:sz="0" w:space="0" w:color="auto"/>
        <w:right w:val="none" w:sz="0" w:space="0" w:color="auto"/>
      </w:divBdr>
    </w:div>
    <w:div w:id="1513378690">
      <w:bodyDiv w:val="1"/>
      <w:marLeft w:val="0"/>
      <w:marRight w:val="0"/>
      <w:marTop w:val="0"/>
      <w:marBottom w:val="0"/>
      <w:divBdr>
        <w:top w:val="none" w:sz="0" w:space="0" w:color="auto"/>
        <w:left w:val="none" w:sz="0" w:space="0" w:color="auto"/>
        <w:bottom w:val="none" w:sz="0" w:space="0" w:color="auto"/>
        <w:right w:val="none" w:sz="0" w:space="0" w:color="auto"/>
      </w:divBdr>
    </w:div>
    <w:div w:id="1607736046">
      <w:bodyDiv w:val="1"/>
      <w:marLeft w:val="0"/>
      <w:marRight w:val="0"/>
      <w:marTop w:val="0"/>
      <w:marBottom w:val="0"/>
      <w:divBdr>
        <w:top w:val="none" w:sz="0" w:space="0" w:color="auto"/>
        <w:left w:val="none" w:sz="0" w:space="0" w:color="auto"/>
        <w:bottom w:val="none" w:sz="0" w:space="0" w:color="auto"/>
        <w:right w:val="none" w:sz="0" w:space="0" w:color="auto"/>
      </w:divBdr>
    </w:div>
    <w:div w:id="1635140997">
      <w:bodyDiv w:val="1"/>
      <w:marLeft w:val="0"/>
      <w:marRight w:val="0"/>
      <w:marTop w:val="0"/>
      <w:marBottom w:val="0"/>
      <w:divBdr>
        <w:top w:val="none" w:sz="0" w:space="0" w:color="auto"/>
        <w:left w:val="none" w:sz="0" w:space="0" w:color="auto"/>
        <w:bottom w:val="none" w:sz="0" w:space="0" w:color="auto"/>
        <w:right w:val="none" w:sz="0" w:space="0" w:color="auto"/>
      </w:divBdr>
    </w:div>
    <w:div w:id="1806195719">
      <w:bodyDiv w:val="1"/>
      <w:marLeft w:val="0"/>
      <w:marRight w:val="0"/>
      <w:marTop w:val="0"/>
      <w:marBottom w:val="0"/>
      <w:divBdr>
        <w:top w:val="none" w:sz="0" w:space="0" w:color="auto"/>
        <w:left w:val="none" w:sz="0" w:space="0" w:color="auto"/>
        <w:bottom w:val="none" w:sz="0" w:space="0" w:color="auto"/>
        <w:right w:val="none" w:sz="0" w:space="0" w:color="auto"/>
      </w:divBdr>
    </w:div>
    <w:div w:id="1809975350">
      <w:bodyDiv w:val="1"/>
      <w:marLeft w:val="0"/>
      <w:marRight w:val="0"/>
      <w:marTop w:val="0"/>
      <w:marBottom w:val="0"/>
      <w:divBdr>
        <w:top w:val="none" w:sz="0" w:space="0" w:color="auto"/>
        <w:left w:val="none" w:sz="0" w:space="0" w:color="auto"/>
        <w:bottom w:val="none" w:sz="0" w:space="0" w:color="auto"/>
        <w:right w:val="none" w:sz="0" w:space="0" w:color="auto"/>
      </w:divBdr>
      <w:divsChild>
        <w:div w:id="725841549">
          <w:marLeft w:val="0"/>
          <w:marRight w:val="0"/>
          <w:marTop w:val="0"/>
          <w:marBottom w:val="0"/>
          <w:divBdr>
            <w:top w:val="none" w:sz="0" w:space="0" w:color="auto"/>
            <w:left w:val="none" w:sz="0" w:space="0" w:color="auto"/>
            <w:bottom w:val="none" w:sz="0" w:space="0" w:color="auto"/>
            <w:right w:val="none" w:sz="0" w:space="0" w:color="auto"/>
          </w:divBdr>
        </w:div>
        <w:div w:id="14691646">
          <w:marLeft w:val="0"/>
          <w:marRight w:val="0"/>
          <w:marTop w:val="0"/>
          <w:marBottom w:val="0"/>
          <w:divBdr>
            <w:top w:val="none" w:sz="0" w:space="0" w:color="auto"/>
            <w:left w:val="none" w:sz="0" w:space="0" w:color="auto"/>
            <w:bottom w:val="none" w:sz="0" w:space="0" w:color="auto"/>
            <w:right w:val="none" w:sz="0" w:space="0" w:color="auto"/>
          </w:divBdr>
        </w:div>
        <w:div w:id="1361011940">
          <w:marLeft w:val="0"/>
          <w:marRight w:val="0"/>
          <w:marTop w:val="0"/>
          <w:marBottom w:val="0"/>
          <w:divBdr>
            <w:top w:val="none" w:sz="0" w:space="0" w:color="auto"/>
            <w:left w:val="none" w:sz="0" w:space="0" w:color="auto"/>
            <w:bottom w:val="none" w:sz="0" w:space="0" w:color="auto"/>
            <w:right w:val="none" w:sz="0" w:space="0" w:color="auto"/>
          </w:divBdr>
        </w:div>
      </w:divsChild>
    </w:div>
    <w:div w:id="185761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forums.mhra.gov.uk/showthread.php?1678-Examples-of-risk-assessment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uploads/system/uploads/attachment_data/file/343677/Risk-adapted_approaches_to_the_management_of_clinical_trials_of_investigational_medicinal_product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a3f7ac99-6521-4334-b195-6cd8614bf10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g xmlns="a3f7ac99-6521-4334-b195-6cd8614bf10f" xsi:nil="true"/>
    <Yes xmlns="a3f7ac99-6521-4334-b195-6cd8614bf10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B505BA6355A949B82C082361D57666" ma:contentTypeVersion="24" ma:contentTypeDescription="Create a new document." ma:contentTypeScope="" ma:versionID="17401c810b3656048eea3044d851f0d1">
  <xsd:schema xmlns:xsd="http://www.w3.org/2001/XMLSchema" xmlns:xs="http://www.w3.org/2001/XMLSchema" xmlns:p="http://schemas.microsoft.com/office/2006/metadata/properties" xmlns:ns1="http://schemas.microsoft.com/sharepoint/v3" xmlns:ns2="a3f7ac99-6521-4334-b195-6cd8614bf10f" xmlns:ns3="ddc2aa69-e24e-4e76-b454-901b7f6c40e1" xmlns:ns4="d5efd484-15aa-41a0-83f6-0646502cb6d6" targetNamespace="http://schemas.microsoft.com/office/2006/metadata/properties" ma:root="true" ma:fieldsID="771f9255ece1fdeff6773c6556db83bc" ns1:_="" ns2:_="" ns3:_="" ns4:_="">
    <xsd:import namespace="http://schemas.microsoft.com/sharepoint/v3"/>
    <xsd:import namespace="a3f7ac99-6521-4334-b195-6cd8614bf10f"/>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2:tag" minOccurs="0"/>
                <xsd:element ref="ns1:_ip_UnifiedCompliancePolicyProperties" minOccurs="0"/>
                <xsd:element ref="ns1:_ip_UnifiedCompliancePolicyUIAction" minOccurs="0"/>
                <xsd:element ref="ns2:Y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f7ac99-6521-4334-b195-6cd8614bf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 ma:index="27" nillable="true" ma:displayName="tag" ma:format="Dropdown" ma:internalName="tag">
      <xsd:simpleType>
        <xsd:restriction base="dms:Note">
          <xsd:maxLength value="255"/>
        </xsd:restriction>
      </xsd:simpleType>
    </xsd:element>
    <xsd:element name="Yes" ma:index="30" nillable="true" ma:displayName="Yes" ma:internalName="Y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60783-802A-4623-812A-F00F79991B23}">
  <ds:schemaRefs>
    <ds:schemaRef ds:uri="http://schemas.microsoft.com/office/2006/metadata/properties"/>
    <ds:schemaRef ds:uri="http://schemas.microsoft.com/office/infopath/2007/PartnerControls"/>
    <ds:schemaRef ds:uri="d5efd484-15aa-41a0-83f6-0646502cb6d6"/>
    <ds:schemaRef ds:uri="a3f7ac99-6521-4334-b195-6cd8614bf10f"/>
    <ds:schemaRef ds:uri="http://schemas.microsoft.com/sharepoint/v3"/>
  </ds:schemaRefs>
</ds:datastoreItem>
</file>

<file path=customXml/itemProps2.xml><?xml version="1.0" encoding="utf-8"?>
<ds:datastoreItem xmlns:ds="http://schemas.openxmlformats.org/officeDocument/2006/customXml" ds:itemID="{6FFD2FFB-BB96-40F5-9EFA-E8BF56816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f7ac99-6521-4334-b195-6cd8614bf10f"/>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C628A6-68AE-47E7-82A0-35DCF1B6EF34}">
  <ds:schemaRefs>
    <ds:schemaRef ds:uri="http://schemas.microsoft.com/sharepoint/v3/contenttype/forms"/>
  </ds:schemaRefs>
</ds:datastoreItem>
</file>

<file path=customXml/itemProps4.xml><?xml version="1.0" encoding="utf-8"?>
<ds:datastoreItem xmlns:ds="http://schemas.openxmlformats.org/officeDocument/2006/customXml" ds:itemID="{0E43293D-8745-41FC-ABCE-F26FD92DF248}">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1</TotalTime>
  <Pages>64</Pages>
  <Words>4365</Words>
  <Characters>24882</Characters>
  <Application>Microsoft Office Word</Application>
  <DocSecurity>0</DocSecurity>
  <Lines>207</Lines>
  <Paragraphs>58</Paragraphs>
  <ScaleCrop>false</ScaleCrop>
  <Company>QMUL</Company>
  <LinksUpToDate>false</LinksUpToDate>
  <CharactersWithSpaces>29189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Laskey</dc:creator>
  <cp:keywords/>
  <dc:description/>
  <cp:lastModifiedBy>Rebecca Carroll</cp:lastModifiedBy>
  <cp:revision>2</cp:revision>
  <cp:lastPrinted>2020-11-24T11:26:00Z</cp:lastPrinted>
  <dcterms:created xsi:type="dcterms:W3CDTF">2026-04-28T14:24:00Z</dcterms:created>
  <dcterms:modified xsi:type="dcterms:W3CDTF">2026-04-28T14:24:00Z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0x01010046B505BA6355A949B82C082361D57666</vt:lpwstr>
  </property>
  <property fmtid="{D5CDD505-2E9C-101B-9397-08002B2CF9AE}" pid="3" name="QMULSchool">
    <vt:lpwstr/>
  </property>
  <property fmtid="{D5CDD505-2E9C-101B-9397-08002B2CF9AE}" pid="4" name="TaxKeyword">
    <vt:lpwstr/>
  </property>
  <property fmtid="{D5CDD505-2E9C-101B-9397-08002B2CF9AE}" pid="5" name="QMULDocumentStatus">
    <vt:lpwstr/>
  </property>
  <property fmtid="{D5CDD505-2E9C-101B-9397-08002B2CF9AE}" pid="6" name="QMULInformationClassification">
    <vt:lpwstr>1;#Protect|9124d8d9-0c1c-41e9-aa14-aba001e9a028</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Order">
    <vt:r8>49000</vt:r8>
  </property>
  <property fmtid="{D5CDD505-2E9C-101B-9397-08002B2CF9AE}" pid="11" name="MediaServiceImageTags">
    <vt:lpwstr/>
  </property>
  <property fmtid="{D5CDD505-2E9C-101B-9397-08002B2CF9AE}" pid="12" name="docLang">
    <vt:lpwstr>en</vt:lpwstr>
  </property>
</Properties>
</file>