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F79C" w14:textId="77777777" w:rsidR="0027798E" w:rsidRDefault="0027798E" w:rsidP="0027798E">
      <w:pPr>
        <w:rPr>
          <w:rFonts w:ascii="Arial" w:hAnsi="Arial" w:cs="Arial"/>
        </w:rPr>
      </w:pPr>
    </w:p>
    <w:p w14:paraId="56CE13A2" w14:textId="77777777" w:rsidR="0027798E" w:rsidRPr="00AB57E9" w:rsidRDefault="0027798E" w:rsidP="0027798E">
      <w:pPr>
        <w:rPr>
          <w:rFonts w:ascii="Arial" w:hAnsi="Arial" w:cs="Arial"/>
        </w:rPr>
      </w:pPr>
    </w:p>
    <w:p w14:paraId="3AD40059" w14:textId="77777777" w:rsidR="0027798E" w:rsidRDefault="0027798E" w:rsidP="0027798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57E9">
        <w:rPr>
          <w:rFonts w:ascii="Arial" w:hAnsi="Arial" w:cs="Arial"/>
          <w:b/>
          <w:bCs/>
          <w:sz w:val="28"/>
          <w:szCs w:val="28"/>
        </w:rPr>
        <w:t>Sponsor Oversight Annual questionnaire</w:t>
      </w:r>
    </w:p>
    <w:p w14:paraId="721E2FA5" w14:textId="3F18B441" w:rsidR="0027798E" w:rsidRPr="00123EBC" w:rsidRDefault="0027798E" w:rsidP="0027798E">
      <w:pPr>
        <w:jc w:val="both"/>
        <w:rPr>
          <w:rFonts w:ascii="Arial" w:hAnsi="Arial" w:cs="Arial"/>
          <w:color w:val="000000" w:themeColor="text1"/>
        </w:rPr>
      </w:pPr>
      <w:r w:rsidRPr="00123EBC">
        <w:rPr>
          <w:rFonts w:ascii="Arial" w:hAnsi="Arial" w:cs="Arial"/>
          <w:color w:val="000000" w:themeColor="text1"/>
          <w:shd w:val="clear" w:color="auto" w:fill="FFFFFF"/>
        </w:rPr>
        <w:t>The </w:t>
      </w:r>
      <w:r w:rsidR="004E3E87" w:rsidRPr="004E3E87">
        <w:rPr>
          <w:rStyle w:val="Emphasis"/>
          <w:rFonts w:ascii="Arial" w:hAnsi="Arial" w:cs="Arial"/>
          <w:i w:val="0"/>
          <w:iCs w:val="0"/>
          <w:color w:val="000000" w:themeColor="text1"/>
          <w:shd w:val="clear" w:color="auto" w:fill="FFFFFF"/>
        </w:rPr>
        <w:t>s</w:t>
      </w:r>
      <w:r w:rsidRPr="004E3E87">
        <w:rPr>
          <w:rStyle w:val="Emphasis"/>
          <w:rFonts w:ascii="Arial" w:hAnsi="Arial" w:cs="Arial"/>
          <w:i w:val="0"/>
          <w:iCs w:val="0"/>
          <w:color w:val="000000" w:themeColor="text1"/>
          <w:shd w:val="clear" w:color="auto" w:fill="FFFFFF"/>
        </w:rPr>
        <w:t>ponsor</w:t>
      </w:r>
      <w:r w:rsidRPr="004E3E87">
        <w:rPr>
          <w:rFonts w:ascii="Arial" w:hAnsi="Arial" w:cs="Arial"/>
          <w:color w:val="000000" w:themeColor="text1"/>
          <w:shd w:val="clear" w:color="auto" w:fill="FFFFFF"/>
        </w:rPr>
        <w:t> maintains overall responsibility for the conduct and reporting of the </w:t>
      </w:r>
      <w:r w:rsidR="006138F8" w:rsidRPr="004E3E87">
        <w:rPr>
          <w:rStyle w:val="Emphasis"/>
          <w:rFonts w:ascii="Arial" w:hAnsi="Arial" w:cs="Arial"/>
          <w:i w:val="0"/>
          <w:iCs w:val="0"/>
          <w:color w:val="000000" w:themeColor="text1"/>
          <w:shd w:val="clear" w:color="auto" w:fill="FFFFFF"/>
        </w:rPr>
        <w:t>study</w:t>
      </w:r>
      <w:r w:rsidRPr="004E3E87">
        <w:rPr>
          <w:rFonts w:ascii="Arial" w:hAnsi="Arial" w:cs="Arial"/>
          <w:color w:val="000000" w:themeColor="text1"/>
          <w:shd w:val="clear" w:color="auto" w:fill="FFFFFF"/>
        </w:rPr>
        <w:t xml:space="preserve"> and must demonstrate </w:t>
      </w:r>
      <w:r w:rsidRPr="004E3E87">
        <w:rPr>
          <w:rStyle w:val="Emphasis"/>
          <w:rFonts w:ascii="Arial" w:hAnsi="Arial" w:cs="Arial"/>
          <w:i w:val="0"/>
          <w:iCs w:val="0"/>
          <w:color w:val="000000" w:themeColor="text1"/>
          <w:shd w:val="clear" w:color="auto" w:fill="FFFFFF"/>
        </w:rPr>
        <w:t>oversight</w:t>
      </w:r>
      <w:r w:rsidRPr="004E3E87">
        <w:rPr>
          <w:rFonts w:ascii="Arial" w:hAnsi="Arial" w:cs="Arial"/>
          <w:color w:val="000000" w:themeColor="text1"/>
          <w:shd w:val="clear" w:color="auto" w:fill="FFFFFF"/>
        </w:rPr>
        <w:t> of</w:t>
      </w:r>
      <w:r w:rsidRPr="00123EBC">
        <w:rPr>
          <w:rFonts w:ascii="Arial" w:hAnsi="Arial" w:cs="Arial"/>
          <w:color w:val="000000" w:themeColor="text1"/>
          <w:shd w:val="clear" w:color="auto" w:fill="FFFFFF"/>
        </w:rPr>
        <w:t xml:space="preserve"> activities to ensure patient safety and data integrity. The questions below will help us with sponsor oversight and must </w:t>
      </w:r>
      <w:proofErr w:type="gramStart"/>
      <w:r w:rsidRPr="00123EBC">
        <w:rPr>
          <w:rFonts w:ascii="Arial" w:hAnsi="Arial" w:cs="Arial"/>
          <w:color w:val="000000" w:themeColor="text1"/>
          <w:shd w:val="clear" w:color="auto" w:fill="FFFFFF"/>
        </w:rPr>
        <w:t>be submitted</w:t>
      </w:r>
      <w:proofErr w:type="gramEnd"/>
      <w:r w:rsidRPr="00123EBC">
        <w:rPr>
          <w:rFonts w:ascii="Arial" w:hAnsi="Arial" w:cs="Arial"/>
          <w:color w:val="000000" w:themeColor="text1"/>
          <w:shd w:val="clear" w:color="auto" w:fill="FFFFFF"/>
        </w:rPr>
        <w:t xml:space="preserve"> to the Joint Research Management Office (JRMO) on an annual basis until study closure. Please complete and send to </w:t>
      </w:r>
      <w:hyperlink r:id="rId7" w:history="1">
        <w:r w:rsidRPr="00123EBC">
          <w:rPr>
            <w:rStyle w:val="Hyperlink"/>
            <w:rFonts w:ascii="Arial" w:hAnsi="Arial" w:cs="Arial"/>
            <w:shd w:val="clear" w:color="auto" w:fill="FFFFFF"/>
          </w:rPr>
          <w:t>research.governance@qmul.ac.uk</w:t>
        </w:r>
      </w:hyperlink>
      <w:r w:rsidRPr="00123EBC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</w:p>
    <w:p w14:paraId="0B16BA91" w14:textId="77777777" w:rsidR="0027798E" w:rsidRPr="00AB57E9" w:rsidRDefault="0027798E" w:rsidP="0027798E">
      <w:pPr>
        <w:rPr>
          <w:rFonts w:ascii="Arial" w:hAnsi="Arial" w:cs="Arial"/>
        </w:rPr>
      </w:pPr>
    </w:p>
    <w:tbl>
      <w:tblPr>
        <w:tblW w:w="581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6069"/>
        <w:gridCol w:w="3854"/>
      </w:tblGrid>
      <w:tr w:rsidR="0027798E" w14:paraId="724D3FCE" w14:textId="77777777" w:rsidTr="00C2708C">
        <w:trPr>
          <w:trHeight w:val="414"/>
        </w:trPr>
        <w:tc>
          <w:tcPr>
            <w:tcW w:w="270" w:type="pct"/>
          </w:tcPr>
          <w:p w14:paraId="01FFF644" w14:textId="77777777" w:rsidR="0027798E" w:rsidRPr="00100073" w:rsidRDefault="0027798E" w:rsidP="00C2708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893" w:type="pct"/>
          </w:tcPr>
          <w:p w14:paraId="53973AE9" w14:textId="77777777" w:rsidR="0027798E" w:rsidRPr="007626C4" w:rsidRDefault="0027798E" w:rsidP="00C2708C">
            <w:pPr>
              <w:ind w:left="265"/>
              <w:rPr>
                <w:rFonts w:ascii="Arial" w:hAnsi="Arial" w:cs="Arial"/>
                <w:b/>
                <w:bCs/>
              </w:rPr>
            </w:pPr>
            <w:r w:rsidRPr="007626C4">
              <w:rPr>
                <w:rFonts w:ascii="Arial" w:hAnsi="Arial" w:cs="Arial"/>
                <w:b/>
                <w:bCs/>
              </w:rPr>
              <w:t xml:space="preserve">Study  Details:  </w:t>
            </w:r>
          </w:p>
          <w:p w14:paraId="6BBBDCED" w14:textId="77777777" w:rsidR="0027798E" w:rsidRDefault="0027798E" w:rsidP="00C2708C">
            <w:pPr>
              <w:ind w:left="2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Study  name:</w:t>
            </w:r>
          </w:p>
          <w:p w14:paraId="2117709A" w14:textId="77777777" w:rsidR="0027798E" w:rsidRDefault="0027798E" w:rsidP="00C2708C">
            <w:pPr>
              <w:ind w:left="2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IRAS  number:</w:t>
            </w:r>
          </w:p>
          <w:p w14:paraId="1B478B34" w14:textId="130BDD13" w:rsidR="0027798E" w:rsidRPr="00AB57E9" w:rsidRDefault="0027798E" w:rsidP="00C2708C">
            <w:pPr>
              <w:ind w:left="2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6138F8">
              <w:rPr>
                <w:rFonts w:ascii="Arial" w:hAnsi="Arial" w:cs="Arial"/>
              </w:rPr>
              <w:t xml:space="preserve">hief </w:t>
            </w:r>
            <w:r>
              <w:rPr>
                <w:rFonts w:ascii="Arial" w:hAnsi="Arial" w:cs="Arial"/>
              </w:rPr>
              <w:t>I</w:t>
            </w:r>
            <w:r w:rsidR="006138F8">
              <w:rPr>
                <w:rFonts w:ascii="Arial" w:hAnsi="Arial" w:cs="Arial"/>
              </w:rPr>
              <w:t>nvestigator</w:t>
            </w:r>
            <w:r>
              <w:rPr>
                <w:rFonts w:ascii="Arial" w:hAnsi="Arial" w:cs="Arial"/>
              </w:rPr>
              <w:t xml:space="preserve"> name: </w:t>
            </w:r>
          </w:p>
        </w:tc>
        <w:tc>
          <w:tcPr>
            <w:tcW w:w="1837" w:type="pct"/>
          </w:tcPr>
          <w:p w14:paraId="22B419C4" w14:textId="77777777" w:rsidR="0027798E" w:rsidRPr="00AB57E9" w:rsidRDefault="0027798E" w:rsidP="00C2708C">
            <w:pPr>
              <w:ind w:left="265"/>
              <w:rPr>
                <w:rFonts w:ascii="Arial" w:hAnsi="Arial" w:cs="Arial"/>
              </w:rPr>
            </w:pPr>
          </w:p>
        </w:tc>
      </w:tr>
      <w:tr w:rsidR="0027798E" w14:paraId="6F579A91" w14:textId="77777777" w:rsidTr="00C2708C">
        <w:trPr>
          <w:trHeight w:val="414"/>
        </w:trPr>
        <w:tc>
          <w:tcPr>
            <w:tcW w:w="270" w:type="pct"/>
          </w:tcPr>
          <w:p w14:paraId="1895A63E" w14:textId="77777777" w:rsidR="0027798E" w:rsidRPr="00100073" w:rsidRDefault="0027798E" w:rsidP="00C2708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93" w:type="pct"/>
          </w:tcPr>
          <w:p w14:paraId="40175B49" w14:textId="77777777" w:rsidR="0027798E" w:rsidRPr="00AB57E9" w:rsidRDefault="0027798E" w:rsidP="00C2708C">
            <w:pPr>
              <w:ind w:left="265"/>
              <w:rPr>
                <w:rFonts w:ascii="Arial" w:hAnsi="Arial" w:cs="Arial"/>
              </w:rPr>
            </w:pPr>
            <w:r w:rsidRPr="00AB57E9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 xml:space="preserve">the </w:t>
            </w:r>
            <w:r w:rsidRPr="00AB57E9">
              <w:rPr>
                <w:rFonts w:ascii="Arial" w:hAnsi="Arial" w:cs="Arial"/>
              </w:rPr>
              <w:t>EDGE record up to date, including study status, planned end date and recruitment?</w:t>
            </w:r>
          </w:p>
        </w:tc>
        <w:tc>
          <w:tcPr>
            <w:tcW w:w="1837" w:type="pct"/>
          </w:tcPr>
          <w:p w14:paraId="5B15D34A" w14:textId="77777777" w:rsidR="0027798E" w:rsidRPr="00AB57E9" w:rsidRDefault="0027798E" w:rsidP="00C2708C">
            <w:pPr>
              <w:ind w:left="265"/>
              <w:rPr>
                <w:rFonts w:ascii="Arial" w:hAnsi="Arial" w:cs="Arial"/>
              </w:rPr>
            </w:pPr>
          </w:p>
        </w:tc>
      </w:tr>
      <w:tr w:rsidR="0027798E" w14:paraId="6C6293C1" w14:textId="77777777" w:rsidTr="00C2708C">
        <w:trPr>
          <w:trHeight w:val="414"/>
        </w:trPr>
        <w:tc>
          <w:tcPr>
            <w:tcW w:w="270" w:type="pct"/>
          </w:tcPr>
          <w:p w14:paraId="0ED1A0F8" w14:textId="77777777" w:rsidR="0027798E" w:rsidRPr="00100073" w:rsidRDefault="0027798E" w:rsidP="00C2708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93" w:type="pct"/>
          </w:tcPr>
          <w:p w14:paraId="1B18F9FA" w14:textId="771FB5BF" w:rsidR="0027798E" w:rsidRPr="00AB57E9" w:rsidRDefault="0027798E" w:rsidP="00C2708C">
            <w:pPr>
              <w:ind w:left="265"/>
              <w:rPr>
                <w:rFonts w:ascii="Arial" w:hAnsi="Arial" w:cs="Arial"/>
              </w:rPr>
            </w:pPr>
            <w:r w:rsidRPr="00AB57E9">
              <w:rPr>
                <w:rFonts w:ascii="Arial" w:hAnsi="Arial" w:cs="Arial"/>
              </w:rPr>
              <w:t>Has there been a change in sponsorship?</w:t>
            </w:r>
            <w:r>
              <w:rPr>
                <w:rFonts w:ascii="Arial" w:hAnsi="Arial" w:cs="Arial"/>
              </w:rPr>
              <w:t xml:space="preserve"> Or employment of the CI? </w:t>
            </w:r>
            <w:r w:rsidRPr="00AB57E9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If </w:t>
            </w:r>
            <w:r w:rsidR="004E3E87">
              <w:rPr>
                <w:rFonts w:ascii="Arial" w:hAnsi="Arial" w:cs="Arial"/>
              </w:rPr>
              <w:t>so,</w:t>
            </w:r>
            <w:r>
              <w:rPr>
                <w:rFonts w:ascii="Arial" w:hAnsi="Arial" w:cs="Arial"/>
              </w:rPr>
              <w:t xml:space="preserve"> what amendment was this part of?</w:t>
            </w:r>
          </w:p>
        </w:tc>
        <w:tc>
          <w:tcPr>
            <w:tcW w:w="1837" w:type="pct"/>
          </w:tcPr>
          <w:p w14:paraId="283AA1EC" w14:textId="77777777" w:rsidR="0027798E" w:rsidRPr="00AB57E9" w:rsidRDefault="0027798E" w:rsidP="00C2708C">
            <w:pPr>
              <w:ind w:left="265"/>
              <w:rPr>
                <w:rFonts w:ascii="Arial" w:hAnsi="Arial" w:cs="Arial"/>
              </w:rPr>
            </w:pPr>
          </w:p>
        </w:tc>
      </w:tr>
      <w:tr w:rsidR="0027798E" w14:paraId="20406417" w14:textId="77777777" w:rsidTr="00C2708C">
        <w:trPr>
          <w:trHeight w:val="414"/>
        </w:trPr>
        <w:tc>
          <w:tcPr>
            <w:tcW w:w="270" w:type="pct"/>
          </w:tcPr>
          <w:p w14:paraId="1CCB35B9" w14:textId="77777777" w:rsidR="0027798E" w:rsidRPr="00100073" w:rsidRDefault="0027798E" w:rsidP="00C2708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93" w:type="pct"/>
          </w:tcPr>
          <w:p w14:paraId="3AD8AF2F" w14:textId="77777777" w:rsidR="0027798E" w:rsidRPr="00AB57E9" w:rsidRDefault="0027798E" w:rsidP="00C2708C">
            <w:pPr>
              <w:ind w:left="265"/>
              <w:rPr>
                <w:rFonts w:ascii="Arial" w:hAnsi="Arial" w:cs="Arial"/>
              </w:rPr>
            </w:pPr>
            <w:r w:rsidRPr="00AB57E9">
              <w:rPr>
                <w:rFonts w:ascii="Arial" w:hAnsi="Arial" w:cs="Arial"/>
              </w:rPr>
              <w:t>Please list if there has been change in funding / study management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37" w:type="pct"/>
          </w:tcPr>
          <w:p w14:paraId="25C561A9" w14:textId="77777777" w:rsidR="0027798E" w:rsidRPr="00AB57E9" w:rsidRDefault="0027798E" w:rsidP="00C2708C">
            <w:pPr>
              <w:ind w:left="265"/>
              <w:rPr>
                <w:rFonts w:ascii="Arial" w:hAnsi="Arial" w:cs="Arial"/>
              </w:rPr>
            </w:pPr>
          </w:p>
        </w:tc>
      </w:tr>
      <w:tr w:rsidR="0027798E" w14:paraId="45A4316D" w14:textId="77777777" w:rsidTr="00C2708C">
        <w:trPr>
          <w:trHeight w:val="414"/>
        </w:trPr>
        <w:tc>
          <w:tcPr>
            <w:tcW w:w="270" w:type="pct"/>
          </w:tcPr>
          <w:p w14:paraId="614C9C12" w14:textId="77777777" w:rsidR="0027798E" w:rsidRPr="00100073" w:rsidRDefault="0027798E" w:rsidP="00C2708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93" w:type="pct"/>
          </w:tcPr>
          <w:p w14:paraId="530C56F3" w14:textId="77777777" w:rsidR="0027798E" w:rsidRPr="00AB57E9" w:rsidRDefault="0027798E" w:rsidP="00C2708C">
            <w:pPr>
              <w:ind w:left="265"/>
              <w:rPr>
                <w:rFonts w:ascii="Arial" w:hAnsi="Arial" w:cs="Arial"/>
              </w:rPr>
            </w:pPr>
            <w:r w:rsidRPr="00AB57E9">
              <w:rPr>
                <w:rFonts w:ascii="Arial" w:hAnsi="Arial" w:cs="Arial"/>
              </w:rPr>
              <w:t>Please provide a</w:t>
            </w:r>
            <w:r>
              <w:rPr>
                <w:rFonts w:ascii="Arial" w:hAnsi="Arial" w:cs="Arial"/>
              </w:rPr>
              <w:t xml:space="preserve"> </w:t>
            </w:r>
            <w:r w:rsidRPr="00AB57E9">
              <w:rPr>
                <w:rFonts w:ascii="Arial" w:hAnsi="Arial" w:cs="Arial"/>
              </w:rPr>
              <w:t>list of</w:t>
            </w:r>
            <w:r>
              <w:rPr>
                <w:rFonts w:ascii="Arial" w:hAnsi="Arial" w:cs="Arial"/>
              </w:rPr>
              <w:t xml:space="preserve"> </w:t>
            </w:r>
            <w:r w:rsidRPr="00AB57E9">
              <w:rPr>
                <w:rFonts w:ascii="Arial" w:hAnsi="Arial" w:cs="Arial"/>
              </w:rPr>
              <w:t>all external services to Q</w:t>
            </w:r>
            <w:r>
              <w:rPr>
                <w:rFonts w:ascii="Arial" w:hAnsi="Arial" w:cs="Arial"/>
              </w:rPr>
              <w:t xml:space="preserve">ueen </w:t>
            </w:r>
            <w:r w:rsidRPr="00AB57E9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ary University of London</w:t>
            </w:r>
            <w:r w:rsidRPr="00AB57E9">
              <w:rPr>
                <w:rFonts w:ascii="Arial" w:hAnsi="Arial" w:cs="Arial"/>
              </w:rPr>
              <w:t xml:space="preserve"> and B</w:t>
            </w:r>
            <w:r>
              <w:rPr>
                <w:rFonts w:ascii="Arial" w:hAnsi="Arial" w:cs="Arial"/>
              </w:rPr>
              <w:t>arts Health NHS Trust if different from the original application</w:t>
            </w:r>
            <w:r w:rsidRPr="00AB57E9">
              <w:rPr>
                <w:rFonts w:ascii="Arial" w:hAnsi="Arial" w:cs="Arial"/>
              </w:rPr>
              <w:t>.</w:t>
            </w:r>
          </w:p>
        </w:tc>
        <w:tc>
          <w:tcPr>
            <w:tcW w:w="1837" w:type="pct"/>
          </w:tcPr>
          <w:p w14:paraId="1B707E26" w14:textId="77777777" w:rsidR="0027798E" w:rsidRPr="00AB57E9" w:rsidRDefault="0027798E" w:rsidP="00C2708C">
            <w:pPr>
              <w:ind w:left="265"/>
              <w:rPr>
                <w:rFonts w:ascii="Arial" w:hAnsi="Arial" w:cs="Arial"/>
              </w:rPr>
            </w:pPr>
          </w:p>
        </w:tc>
      </w:tr>
      <w:tr w:rsidR="0027798E" w14:paraId="754A98BC" w14:textId="77777777" w:rsidTr="00C2708C">
        <w:trPr>
          <w:trHeight w:val="414"/>
        </w:trPr>
        <w:tc>
          <w:tcPr>
            <w:tcW w:w="270" w:type="pct"/>
          </w:tcPr>
          <w:p w14:paraId="4708F039" w14:textId="77777777" w:rsidR="0027798E" w:rsidRPr="00100073" w:rsidRDefault="0027798E" w:rsidP="00C2708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93" w:type="pct"/>
          </w:tcPr>
          <w:p w14:paraId="3CF49B71" w14:textId="60227D1E" w:rsidR="0027798E" w:rsidRPr="00AB57E9" w:rsidRDefault="0027798E" w:rsidP="00C2708C">
            <w:pPr>
              <w:ind w:left="265"/>
              <w:rPr>
                <w:rFonts w:ascii="Arial" w:hAnsi="Arial" w:cs="Arial"/>
              </w:rPr>
            </w:pPr>
            <w:r w:rsidRPr="00AB57E9">
              <w:rPr>
                <w:rFonts w:ascii="Arial" w:hAnsi="Arial" w:cs="Arial"/>
              </w:rPr>
              <w:t xml:space="preserve">Have more sites </w:t>
            </w:r>
            <w:proofErr w:type="gramStart"/>
            <w:r w:rsidRPr="00AB57E9">
              <w:rPr>
                <w:rFonts w:ascii="Arial" w:hAnsi="Arial" w:cs="Arial"/>
              </w:rPr>
              <w:t>been added</w:t>
            </w:r>
            <w:proofErr w:type="gramEnd"/>
            <w:r w:rsidRPr="00AB57E9">
              <w:rPr>
                <w:rFonts w:ascii="Arial" w:hAnsi="Arial" w:cs="Arial"/>
              </w:rPr>
              <w:t xml:space="preserve"> since the original </w:t>
            </w:r>
            <w:r w:rsidR="006138F8">
              <w:rPr>
                <w:rFonts w:ascii="Arial" w:hAnsi="Arial" w:cs="Arial"/>
              </w:rPr>
              <w:t>s</w:t>
            </w:r>
            <w:r w:rsidRPr="00AB57E9">
              <w:rPr>
                <w:rFonts w:ascii="Arial" w:hAnsi="Arial" w:cs="Arial"/>
              </w:rPr>
              <w:t>ponsorship approval?</w:t>
            </w:r>
            <w:r>
              <w:rPr>
                <w:rFonts w:ascii="Arial" w:hAnsi="Arial" w:cs="Arial"/>
              </w:rPr>
              <w:t xml:space="preserve"> If </w:t>
            </w:r>
            <w:r w:rsidR="004E3E87">
              <w:rPr>
                <w:rFonts w:ascii="Arial" w:hAnsi="Arial" w:cs="Arial"/>
              </w:rPr>
              <w:t>so,</w:t>
            </w:r>
            <w:r>
              <w:rPr>
                <w:rFonts w:ascii="Arial" w:hAnsi="Arial" w:cs="Arial"/>
              </w:rPr>
              <w:t xml:space="preserve"> what amendment was this part of?</w:t>
            </w:r>
          </w:p>
        </w:tc>
        <w:tc>
          <w:tcPr>
            <w:tcW w:w="1837" w:type="pct"/>
          </w:tcPr>
          <w:p w14:paraId="0EFC04A3" w14:textId="77777777" w:rsidR="0027798E" w:rsidRPr="00AB57E9" w:rsidRDefault="0027798E" w:rsidP="00C2708C">
            <w:pPr>
              <w:ind w:left="265"/>
              <w:rPr>
                <w:rFonts w:ascii="Arial" w:hAnsi="Arial" w:cs="Arial"/>
              </w:rPr>
            </w:pPr>
          </w:p>
        </w:tc>
      </w:tr>
      <w:tr w:rsidR="0027798E" w14:paraId="50985820" w14:textId="77777777" w:rsidTr="00C2708C">
        <w:trPr>
          <w:trHeight w:val="414"/>
        </w:trPr>
        <w:tc>
          <w:tcPr>
            <w:tcW w:w="270" w:type="pct"/>
          </w:tcPr>
          <w:p w14:paraId="49D254FD" w14:textId="77777777" w:rsidR="0027798E" w:rsidRPr="00100073" w:rsidRDefault="0027798E" w:rsidP="00C2708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93" w:type="pct"/>
          </w:tcPr>
          <w:p w14:paraId="25134EF2" w14:textId="047D9737" w:rsidR="0027798E" w:rsidRDefault="0027798E" w:rsidP="00C2708C">
            <w:pPr>
              <w:ind w:left="265"/>
              <w:rPr>
                <w:rFonts w:ascii="Arial" w:hAnsi="Arial" w:cs="Arial"/>
              </w:rPr>
            </w:pPr>
            <w:r w:rsidRPr="00AB57E9">
              <w:rPr>
                <w:rFonts w:ascii="Arial" w:hAnsi="Arial" w:cs="Arial"/>
              </w:rPr>
              <w:t>Does the B</w:t>
            </w:r>
            <w:r>
              <w:rPr>
                <w:rFonts w:ascii="Arial" w:hAnsi="Arial" w:cs="Arial"/>
              </w:rPr>
              <w:t xml:space="preserve">arts </w:t>
            </w:r>
            <w:r w:rsidRPr="00AB57E9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ealth </w:t>
            </w:r>
            <w:r w:rsidRPr="00AB57E9">
              <w:rPr>
                <w:rFonts w:ascii="Arial" w:hAnsi="Arial" w:cs="Arial"/>
              </w:rPr>
              <w:t>P</w:t>
            </w:r>
            <w:r w:rsidR="006138F8">
              <w:rPr>
                <w:rFonts w:ascii="Arial" w:hAnsi="Arial" w:cs="Arial"/>
              </w:rPr>
              <w:t xml:space="preserve">rincipal </w:t>
            </w:r>
            <w:r w:rsidR="004E3E87">
              <w:rPr>
                <w:rFonts w:ascii="Arial" w:hAnsi="Arial" w:cs="Arial"/>
              </w:rPr>
              <w:t>Investigator</w:t>
            </w:r>
            <w:r w:rsidR="006138F8">
              <w:rPr>
                <w:rFonts w:ascii="Arial" w:hAnsi="Arial" w:cs="Arial"/>
              </w:rPr>
              <w:t xml:space="preserve"> (PI)</w:t>
            </w:r>
            <w:r>
              <w:rPr>
                <w:rFonts w:ascii="Arial" w:hAnsi="Arial" w:cs="Arial"/>
              </w:rPr>
              <w:t xml:space="preserve"> </w:t>
            </w:r>
            <w:r w:rsidRPr="00AB57E9">
              <w:rPr>
                <w:rFonts w:ascii="Arial" w:hAnsi="Arial" w:cs="Arial"/>
              </w:rPr>
              <w:t xml:space="preserve">remain the same? If </w:t>
            </w:r>
            <w:r w:rsidR="004E3E87" w:rsidRPr="00AB57E9">
              <w:rPr>
                <w:rFonts w:ascii="Arial" w:hAnsi="Arial" w:cs="Arial"/>
              </w:rPr>
              <w:t>not,</w:t>
            </w:r>
            <w:r>
              <w:rPr>
                <w:rFonts w:ascii="Arial" w:hAnsi="Arial" w:cs="Arial"/>
              </w:rPr>
              <w:t xml:space="preserve"> </w:t>
            </w:r>
            <w:r w:rsidRPr="00AB57E9">
              <w:rPr>
                <w:rFonts w:ascii="Arial" w:hAnsi="Arial" w:cs="Arial"/>
              </w:rPr>
              <w:t>please insert</w:t>
            </w:r>
            <w:r>
              <w:rPr>
                <w:rFonts w:ascii="Arial" w:hAnsi="Arial" w:cs="Arial"/>
              </w:rPr>
              <w:t xml:space="preserve"> </w:t>
            </w:r>
            <w:r w:rsidRPr="00AB57E9">
              <w:rPr>
                <w:rFonts w:ascii="Arial" w:hAnsi="Arial" w:cs="Arial"/>
              </w:rPr>
              <w:t xml:space="preserve">details of </w:t>
            </w:r>
            <w:r>
              <w:rPr>
                <w:rFonts w:ascii="Arial" w:hAnsi="Arial" w:cs="Arial"/>
              </w:rPr>
              <w:t xml:space="preserve">the </w:t>
            </w:r>
            <w:r w:rsidRPr="00AB57E9">
              <w:rPr>
                <w:rFonts w:ascii="Arial" w:hAnsi="Arial" w:cs="Arial"/>
              </w:rPr>
              <w:t>new PI</w:t>
            </w:r>
            <w:r>
              <w:rPr>
                <w:rFonts w:ascii="Arial" w:hAnsi="Arial" w:cs="Arial"/>
              </w:rPr>
              <w:t xml:space="preserve"> </w:t>
            </w:r>
            <w:r w:rsidRPr="00AB57E9">
              <w:rPr>
                <w:rFonts w:ascii="Arial" w:hAnsi="Arial" w:cs="Arial"/>
              </w:rPr>
              <w:t>( and submit G</w:t>
            </w:r>
            <w:r w:rsidR="006138F8">
              <w:rPr>
                <w:rFonts w:ascii="Arial" w:hAnsi="Arial" w:cs="Arial"/>
              </w:rPr>
              <w:t xml:space="preserve">ood </w:t>
            </w:r>
            <w:r w:rsidRPr="00AB57E9">
              <w:rPr>
                <w:rFonts w:ascii="Arial" w:hAnsi="Arial" w:cs="Arial"/>
              </w:rPr>
              <w:t>C</w:t>
            </w:r>
            <w:r w:rsidR="006138F8">
              <w:rPr>
                <w:rFonts w:ascii="Arial" w:hAnsi="Arial" w:cs="Arial"/>
              </w:rPr>
              <w:t xml:space="preserve">linical </w:t>
            </w:r>
            <w:r w:rsidRPr="00AB57E9">
              <w:rPr>
                <w:rFonts w:ascii="Arial" w:hAnsi="Arial" w:cs="Arial"/>
              </w:rPr>
              <w:t>P</w:t>
            </w:r>
            <w:r w:rsidR="006138F8">
              <w:rPr>
                <w:rFonts w:ascii="Arial" w:hAnsi="Arial" w:cs="Arial"/>
              </w:rPr>
              <w:t>ractice (GCP) training evidence</w:t>
            </w:r>
            <w:r w:rsidRPr="00AB57E9">
              <w:rPr>
                <w:rFonts w:ascii="Arial" w:hAnsi="Arial" w:cs="Arial"/>
              </w:rPr>
              <w:t xml:space="preserve"> and </w:t>
            </w:r>
            <w:proofErr w:type="gramStart"/>
            <w:r w:rsidRPr="00AB57E9">
              <w:rPr>
                <w:rFonts w:ascii="Arial" w:hAnsi="Arial" w:cs="Arial"/>
              </w:rPr>
              <w:t>CV</w:t>
            </w:r>
            <w:proofErr w:type="gramEnd"/>
            <w:r w:rsidRPr="00AB57E9">
              <w:rPr>
                <w:rFonts w:ascii="Arial" w:hAnsi="Arial" w:cs="Arial"/>
              </w:rPr>
              <w:t>)</w:t>
            </w:r>
          </w:p>
        </w:tc>
        <w:tc>
          <w:tcPr>
            <w:tcW w:w="1837" w:type="pct"/>
          </w:tcPr>
          <w:p w14:paraId="70C85601" w14:textId="77777777" w:rsidR="0027798E" w:rsidRPr="00AB57E9" w:rsidRDefault="0027798E" w:rsidP="00C2708C">
            <w:pPr>
              <w:ind w:left="265"/>
              <w:rPr>
                <w:rFonts w:ascii="Arial" w:hAnsi="Arial" w:cs="Arial"/>
              </w:rPr>
            </w:pPr>
          </w:p>
        </w:tc>
      </w:tr>
      <w:tr w:rsidR="0027798E" w14:paraId="66D56919" w14:textId="77777777" w:rsidTr="00C2708C">
        <w:trPr>
          <w:trHeight w:val="414"/>
        </w:trPr>
        <w:tc>
          <w:tcPr>
            <w:tcW w:w="270" w:type="pct"/>
          </w:tcPr>
          <w:p w14:paraId="7F79B5E3" w14:textId="77777777" w:rsidR="0027798E" w:rsidRPr="00100073" w:rsidRDefault="0027798E" w:rsidP="00C2708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93" w:type="pct"/>
          </w:tcPr>
          <w:p w14:paraId="7B43C5BD" w14:textId="77777777" w:rsidR="0027798E" w:rsidRPr="00AB57E9" w:rsidRDefault="0027798E" w:rsidP="00C2708C">
            <w:pPr>
              <w:ind w:left="2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applicable, h</w:t>
            </w:r>
            <w:r w:rsidRPr="00AB57E9">
              <w:rPr>
                <w:rFonts w:ascii="Arial" w:hAnsi="Arial" w:cs="Arial"/>
              </w:rPr>
              <w:t>as there been any changes to sample processing</w:t>
            </w:r>
            <w:r>
              <w:rPr>
                <w:rFonts w:ascii="Arial" w:hAnsi="Arial" w:cs="Arial"/>
              </w:rPr>
              <w:t xml:space="preserve">, </w:t>
            </w:r>
            <w:r w:rsidRPr="00AB57E9">
              <w:rPr>
                <w:rFonts w:ascii="Arial" w:hAnsi="Arial" w:cs="Arial"/>
              </w:rPr>
              <w:t xml:space="preserve">) i.e. </w:t>
            </w:r>
            <w:r>
              <w:rPr>
                <w:rFonts w:ascii="Arial" w:hAnsi="Arial" w:cs="Arial"/>
              </w:rPr>
              <w:t>I</w:t>
            </w:r>
            <w:r w:rsidRPr="00AB57E9">
              <w:rPr>
                <w:rFonts w:ascii="Arial" w:hAnsi="Arial" w:cs="Arial"/>
              </w:rPr>
              <w:t xml:space="preserve">f they are now </w:t>
            </w:r>
            <w:proofErr w:type="gramStart"/>
            <w:r w:rsidRPr="00AB57E9">
              <w:rPr>
                <w:rFonts w:ascii="Arial" w:hAnsi="Arial" w:cs="Arial"/>
              </w:rPr>
              <w:t>being sent</w:t>
            </w:r>
            <w:proofErr w:type="gramEnd"/>
            <w:r w:rsidRPr="00AB57E9">
              <w:rPr>
                <w:rFonts w:ascii="Arial" w:hAnsi="Arial" w:cs="Arial"/>
              </w:rPr>
              <w:t xml:space="preserve"> to another location?</w:t>
            </w:r>
            <w:r>
              <w:rPr>
                <w:rFonts w:ascii="Arial" w:hAnsi="Arial" w:cs="Arial"/>
              </w:rPr>
              <w:t xml:space="preserve"> If so, have agreements been set up?</w:t>
            </w:r>
          </w:p>
        </w:tc>
        <w:tc>
          <w:tcPr>
            <w:tcW w:w="1837" w:type="pct"/>
          </w:tcPr>
          <w:p w14:paraId="7205E2A9" w14:textId="77777777" w:rsidR="0027798E" w:rsidRPr="00AB57E9" w:rsidRDefault="0027798E" w:rsidP="00C2708C">
            <w:pPr>
              <w:ind w:left="265"/>
              <w:rPr>
                <w:rFonts w:ascii="Arial" w:hAnsi="Arial" w:cs="Arial"/>
              </w:rPr>
            </w:pPr>
          </w:p>
        </w:tc>
      </w:tr>
      <w:tr w:rsidR="0027798E" w14:paraId="40E52DAC" w14:textId="77777777" w:rsidTr="00C2708C">
        <w:trPr>
          <w:trHeight w:val="380"/>
        </w:trPr>
        <w:tc>
          <w:tcPr>
            <w:tcW w:w="270" w:type="pct"/>
          </w:tcPr>
          <w:p w14:paraId="242DE017" w14:textId="77777777" w:rsidR="0027798E" w:rsidRPr="00100073" w:rsidRDefault="0027798E" w:rsidP="00C2708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93" w:type="pct"/>
          </w:tcPr>
          <w:p w14:paraId="0EFA9D70" w14:textId="77777777" w:rsidR="0027798E" w:rsidRPr="00AB57E9" w:rsidRDefault="0027798E" w:rsidP="00C2708C">
            <w:pPr>
              <w:ind w:left="2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amendments </w:t>
            </w:r>
            <w:proofErr w:type="gramStart"/>
            <w:r>
              <w:rPr>
                <w:rFonts w:ascii="Arial" w:hAnsi="Arial" w:cs="Arial"/>
              </w:rPr>
              <w:t>been submitted</w:t>
            </w:r>
            <w:proofErr w:type="gramEnd"/>
            <w:r>
              <w:rPr>
                <w:rFonts w:ascii="Arial" w:hAnsi="Arial" w:cs="Arial"/>
              </w:rPr>
              <w:t xml:space="preserve"> to the JRMO? If so, how </w:t>
            </w:r>
            <w:proofErr w:type="gramStart"/>
            <w:r>
              <w:rPr>
                <w:rFonts w:ascii="Arial" w:hAnsi="Arial" w:cs="Arial"/>
              </w:rPr>
              <w:t>many</w:t>
            </w:r>
            <w:proofErr w:type="gram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1837" w:type="pct"/>
          </w:tcPr>
          <w:p w14:paraId="3F768550" w14:textId="77777777" w:rsidR="0027798E" w:rsidRPr="00AB57E9" w:rsidRDefault="0027798E" w:rsidP="00C2708C">
            <w:pPr>
              <w:ind w:left="265"/>
              <w:rPr>
                <w:rFonts w:ascii="Arial" w:hAnsi="Arial" w:cs="Arial"/>
              </w:rPr>
            </w:pPr>
          </w:p>
        </w:tc>
      </w:tr>
      <w:tr w:rsidR="0027798E" w14:paraId="65389AC6" w14:textId="77777777" w:rsidTr="00C2708C">
        <w:trPr>
          <w:trHeight w:val="380"/>
        </w:trPr>
        <w:tc>
          <w:tcPr>
            <w:tcW w:w="270" w:type="pct"/>
          </w:tcPr>
          <w:p w14:paraId="3315F0A2" w14:textId="77777777" w:rsidR="0027798E" w:rsidRPr="00100073" w:rsidRDefault="0027798E" w:rsidP="00C2708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93" w:type="pct"/>
          </w:tcPr>
          <w:p w14:paraId="6BBD45D3" w14:textId="77777777" w:rsidR="0027798E" w:rsidRPr="00AB57E9" w:rsidRDefault="0027798E" w:rsidP="00C2708C">
            <w:pPr>
              <w:ind w:left="265"/>
              <w:rPr>
                <w:rFonts w:ascii="Arial" w:hAnsi="Arial" w:cs="Arial"/>
              </w:rPr>
            </w:pPr>
            <w:r w:rsidRPr="00AB57E9">
              <w:rPr>
                <w:rFonts w:ascii="Arial" w:hAnsi="Arial" w:cs="Arial"/>
              </w:rPr>
              <w:t>Are all</w:t>
            </w:r>
            <w:r>
              <w:rPr>
                <w:rFonts w:ascii="Arial" w:hAnsi="Arial" w:cs="Arial"/>
              </w:rPr>
              <w:t xml:space="preserve"> GCP certificates and CVs updated for the CI, </w:t>
            </w:r>
            <w:r w:rsidRPr="00AB57E9">
              <w:rPr>
                <w:rFonts w:ascii="Arial" w:hAnsi="Arial" w:cs="Arial"/>
              </w:rPr>
              <w:t>coordinating team and</w:t>
            </w:r>
            <w:r>
              <w:rPr>
                <w:rFonts w:ascii="Arial" w:hAnsi="Arial" w:cs="Arial"/>
              </w:rPr>
              <w:t xml:space="preserve"> s</w:t>
            </w:r>
            <w:r w:rsidRPr="00AB57E9">
              <w:rPr>
                <w:rFonts w:ascii="Arial" w:hAnsi="Arial" w:cs="Arial"/>
              </w:rPr>
              <w:t>ite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837" w:type="pct"/>
          </w:tcPr>
          <w:p w14:paraId="572C9AB9" w14:textId="77777777" w:rsidR="0027798E" w:rsidRPr="00AB57E9" w:rsidRDefault="0027798E" w:rsidP="00C2708C">
            <w:pPr>
              <w:ind w:left="265"/>
              <w:rPr>
                <w:rFonts w:ascii="Arial" w:hAnsi="Arial" w:cs="Arial"/>
              </w:rPr>
            </w:pPr>
          </w:p>
        </w:tc>
      </w:tr>
      <w:tr w:rsidR="0027798E" w14:paraId="4AB4BAA7" w14:textId="77777777" w:rsidTr="00C2708C">
        <w:trPr>
          <w:trHeight w:val="414"/>
        </w:trPr>
        <w:tc>
          <w:tcPr>
            <w:tcW w:w="270" w:type="pct"/>
          </w:tcPr>
          <w:p w14:paraId="47968987" w14:textId="77777777" w:rsidR="0027798E" w:rsidRPr="00100073" w:rsidRDefault="0027798E" w:rsidP="00C2708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93" w:type="pct"/>
          </w:tcPr>
          <w:p w14:paraId="7526D396" w14:textId="77777777" w:rsidR="0027798E" w:rsidRPr="00AB57E9" w:rsidRDefault="0027798E" w:rsidP="00C2708C">
            <w:pPr>
              <w:ind w:left="265"/>
              <w:rPr>
                <w:rFonts w:ascii="Arial" w:hAnsi="Arial" w:cs="Arial"/>
              </w:rPr>
            </w:pPr>
            <w:r w:rsidRPr="00AB57E9">
              <w:rPr>
                <w:rFonts w:ascii="Arial" w:hAnsi="Arial" w:cs="Arial"/>
              </w:rPr>
              <w:t xml:space="preserve">Have all non-compliances </w:t>
            </w:r>
            <w:proofErr w:type="gramStart"/>
            <w:r w:rsidRPr="00AB57E9">
              <w:rPr>
                <w:rFonts w:ascii="Arial" w:hAnsi="Arial" w:cs="Arial"/>
              </w:rPr>
              <w:t>been flagged</w:t>
            </w:r>
            <w:proofErr w:type="gramEnd"/>
            <w:r w:rsidRPr="00AB57E9">
              <w:rPr>
                <w:rFonts w:ascii="Arial" w:hAnsi="Arial" w:cs="Arial"/>
              </w:rPr>
              <w:t xml:space="preserve"> to the JRMO? </w:t>
            </w:r>
          </w:p>
        </w:tc>
        <w:tc>
          <w:tcPr>
            <w:tcW w:w="1837" w:type="pct"/>
          </w:tcPr>
          <w:p w14:paraId="6D900FA2" w14:textId="77777777" w:rsidR="0027798E" w:rsidRPr="00AB57E9" w:rsidRDefault="0027798E" w:rsidP="00C2708C">
            <w:pPr>
              <w:ind w:left="265"/>
              <w:rPr>
                <w:rFonts w:ascii="Arial" w:hAnsi="Arial" w:cs="Arial"/>
              </w:rPr>
            </w:pPr>
          </w:p>
        </w:tc>
      </w:tr>
      <w:tr w:rsidR="0027798E" w14:paraId="25CEE15C" w14:textId="77777777" w:rsidTr="00C2708C">
        <w:trPr>
          <w:trHeight w:val="391"/>
        </w:trPr>
        <w:tc>
          <w:tcPr>
            <w:tcW w:w="270" w:type="pct"/>
          </w:tcPr>
          <w:p w14:paraId="12697BCD" w14:textId="77777777" w:rsidR="0027798E" w:rsidRPr="00100073" w:rsidRDefault="0027798E" w:rsidP="00C2708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93" w:type="pct"/>
          </w:tcPr>
          <w:p w14:paraId="73BF26DC" w14:textId="77777777" w:rsidR="0027798E" w:rsidRPr="00AB57E9" w:rsidRDefault="0027798E" w:rsidP="00C2708C">
            <w:pPr>
              <w:ind w:left="2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applicable, p</w:t>
            </w:r>
            <w:r w:rsidRPr="00AB57E9">
              <w:rPr>
                <w:rFonts w:ascii="Arial" w:hAnsi="Arial" w:cs="Arial"/>
              </w:rPr>
              <w:t>lease list</w:t>
            </w:r>
            <w:r>
              <w:rPr>
                <w:rFonts w:ascii="Arial" w:hAnsi="Arial" w:cs="Arial"/>
              </w:rPr>
              <w:t xml:space="preserve"> </w:t>
            </w:r>
            <w:r w:rsidRPr="00AB57E9">
              <w:rPr>
                <w:rFonts w:ascii="Arial" w:hAnsi="Arial" w:cs="Arial"/>
              </w:rPr>
              <w:t>all committee</w:t>
            </w:r>
            <w:r>
              <w:rPr>
                <w:rFonts w:ascii="Arial" w:hAnsi="Arial" w:cs="Arial"/>
              </w:rPr>
              <w:t xml:space="preserve"> </w:t>
            </w:r>
            <w:r w:rsidRPr="00AB57E9">
              <w:rPr>
                <w:rFonts w:ascii="Arial" w:hAnsi="Arial" w:cs="Arial"/>
              </w:rPr>
              <w:t>meetings that</w:t>
            </w:r>
            <w:r>
              <w:rPr>
                <w:rFonts w:ascii="Arial" w:hAnsi="Arial" w:cs="Arial"/>
              </w:rPr>
              <w:t xml:space="preserve"> </w:t>
            </w:r>
            <w:r w:rsidRPr="00AB57E9">
              <w:rPr>
                <w:rFonts w:ascii="Arial" w:hAnsi="Arial" w:cs="Arial"/>
              </w:rPr>
              <w:t xml:space="preserve">have occurred. Is this as per </w:t>
            </w:r>
            <w:r>
              <w:rPr>
                <w:rFonts w:ascii="Arial" w:hAnsi="Arial" w:cs="Arial"/>
              </w:rPr>
              <w:t xml:space="preserve">Study </w:t>
            </w:r>
            <w:r w:rsidRPr="00AB57E9">
              <w:rPr>
                <w:rFonts w:ascii="Arial" w:hAnsi="Arial" w:cs="Arial"/>
              </w:rPr>
              <w:t>protocol ? if not</w:t>
            </w:r>
            <w:r>
              <w:rPr>
                <w:rFonts w:ascii="Arial" w:hAnsi="Arial" w:cs="Arial"/>
              </w:rPr>
              <w:t xml:space="preserve"> </w:t>
            </w:r>
            <w:r w:rsidRPr="00AB57E9">
              <w:rPr>
                <w:rFonts w:ascii="Arial" w:hAnsi="Arial" w:cs="Arial"/>
              </w:rPr>
              <w:t>why?</w:t>
            </w:r>
          </w:p>
        </w:tc>
        <w:tc>
          <w:tcPr>
            <w:tcW w:w="1837" w:type="pct"/>
          </w:tcPr>
          <w:p w14:paraId="0742B964" w14:textId="77777777" w:rsidR="0027798E" w:rsidRPr="00AB57E9" w:rsidRDefault="0027798E" w:rsidP="00C2708C">
            <w:pPr>
              <w:ind w:left="265"/>
              <w:rPr>
                <w:rFonts w:ascii="Arial" w:hAnsi="Arial" w:cs="Arial"/>
              </w:rPr>
            </w:pPr>
          </w:p>
        </w:tc>
      </w:tr>
      <w:tr w:rsidR="0027798E" w14:paraId="5C2549E7" w14:textId="77777777" w:rsidTr="00C2708C">
        <w:trPr>
          <w:trHeight w:val="633"/>
        </w:trPr>
        <w:tc>
          <w:tcPr>
            <w:tcW w:w="270" w:type="pct"/>
          </w:tcPr>
          <w:p w14:paraId="0CA84A76" w14:textId="77777777" w:rsidR="0027798E" w:rsidRPr="00100073" w:rsidRDefault="0027798E" w:rsidP="00C2708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93" w:type="pct"/>
          </w:tcPr>
          <w:p w14:paraId="2F3D41A6" w14:textId="77777777" w:rsidR="0027798E" w:rsidRPr="00AB57E9" w:rsidRDefault="0027798E" w:rsidP="00C2708C">
            <w:pPr>
              <w:ind w:left="265"/>
              <w:rPr>
                <w:rFonts w:ascii="Arial" w:hAnsi="Arial" w:cs="Arial"/>
              </w:rPr>
            </w:pPr>
            <w:r w:rsidRPr="00AB57E9">
              <w:rPr>
                <w:rFonts w:ascii="Arial" w:hAnsi="Arial" w:cs="Arial"/>
              </w:rPr>
              <w:t xml:space="preserve">Has the </w:t>
            </w:r>
            <w:r>
              <w:rPr>
                <w:rFonts w:ascii="Arial" w:hAnsi="Arial" w:cs="Arial"/>
              </w:rPr>
              <w:t xml:space="preserve">study </w:t>
            </w:r>
            <w:proofErr w:type="gramStart"/>
            <w:r w:rsidRPr="00AB57E9">
              <w:rPr>
                <w:rFonts w:ascii="Arial" w:hAnsi="Arial" w:cs="Arial"/>
              </w:rPr>
              <w:t>been audited</w:t>
            </w:r>
            <w:proofErr w:type="gramEnd"/>
            <w:r w:rsidRPr="00AB57E9">
              <w:rPr>
                <w:rFonts w:ascii="Arial" w:hAnsi="Arial" w:cs="Arial"/>
              </w:rPr>
              <w:t xml:space="preserve"> (internally or externally) or subject to an audit?</w:t>
            </w:r>
          </w:p>
        </w:tc>
        <w:tc>
          <w:tcPr>
            <w:tcW w:w="1837" w:type="pct"/>
          </w:tcPr>
          <w:p w14:paraId="5C0C3A4C" w14:textId="77777777" w:rsidR="0027798E" w:rsidRPr="00AB57E9" w:rsidRDefault="0027798E" w:rsidP="00C2708C">
            <w:pPr>
              <w:ind w:left="265"/>
              <w:rPr>
                <w:rFonts w:ascii="Arial" w:hAnsi="Arial" w:cs="Arial"/>
              </w:rPr>
            </w:pPr>
          </w:p>
        </w:tc>
      </w:tr>
      <w:tr w:rsidR="0027798E" w14:paraId="63232F47" w14:textId="77777777" w:rsidTr="00C2708C">
        <w:trPr>
          <w:trHeight w:val="346"/>
        </w:trPr>
        <w:tc>
          <w:tcPr>
            <w:tcW w:w="270" w:type="pct"/>
          </w:tcPr>
          <w:p w14:paraId="1D910A06" w14:textId="77777777" w:rsidR="0027798E" w:rsidRPr="00100073" w:rsidRDefault="0027798E" w:rsidP="00C2708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893" w:type="pct"/>
          </w:tcPr>
          <w:p w14:paraId="603A3942" w14:textId="77777777" w:rsidR="0027798E" w:rsidRPr="00AB57E9" w:rsidRDefault="0027798E" w:rsidP="00C2708C">
            <w:pPr>
              <w:ind w:left="265"/>
              <w:rPr>
                <w:rFonts w:ascii="Arial" w:hAnsi="Arial" w:cs="Arial"/>
              </w:rPr>
            </w:pPr>
            <w:r w:rsidRPr="00CD6D81">
              <w:rPr>
                <w:rFonts w:ascii="Arial" w:hAnsi="Arial" w:cs="Arial"/>
              </w:rPr>
              <w:t xml:space="preserve">Has any monitoring </w:t>
            </w:r>
            <w:proofErr w:type="gramStart"/>
            <w:r w:rsidRPr="00CD6D81">
              <w:rPr>
                <w:rFonts w:ascii="Arial" w:hAnsi="Arial" w:cs="Arial"/>
              </w:rPr>
              <w:t>been performed</w:t>
            </w:r>
            <w:proofErr w:type="gramEnd"/>
            <w:r w:rsidRPr="00CD6D81">
              <w:rPr>
                <w:rFonts w:ascii="Arial" w:hAnsi="Arial" w:cs="Arial"/>
              </w:rPr>
              <w:t>? if yes provide summary</w:t>
            </w:r>
          </w:p>
        </w:tc>
        <w:tc>
          <w:tcPr>
            <w:tcW w:w="1837" w:type="pct"/>
          </w:tcPr>
          <w:p w14:paraId="34B371D8" w14:textId="77777777" w:rsidR="0027798E" w:rsidRPr="00AB57E9" w:rsidRDefault="0027798E" w:rsidP="00C2708C">
            <w:pPr>
              <w:ind w:left="265"/>
              <w:rPr>
                <w:rFonts w:ascii="Arial" w:hAnsi="Arial" w:cs="Arial"/>
              </w:rPr>
            </w:pPr>
          </w:p>
        </w:tc>
      </w:tr>
    </w:tbl>
    <w:p w14:paraId="57D99F64" w14:textId="77777777" w:rsidR="0027798E" w:rsidRPr="00AB57E9" w:rsidRDefault="0027798E" w:rsidP="0027798E">
      <w:pPr>
        <w:rPr>
          <w:rFonts w:ascii="Arial" w:hAnsi="Arial" w:cs="Arial"/>
        </w:rPr>
      </w:pPr>
    </w:p>
    <w:p w14:paraId="6FE20F15" w14:textId="77777777" w:rsidR="002C5DDE" w:rsidRDefault="002C5DDE"/>
    <w:sectPr w:rsidR="002C5DD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CDE9B" w14:textId="77777777" w:rsidR="003B2742" w:rsidRDefault="003B2742" w:rsidP="006138F8">
      <w:pPr>
        <w:spacing w:after="0" w:line="240" w:lineRule="auto"/>
      </w:pPr>
      <w:r>
        <w:separator/>
      </w:r>
    </w:p>
  </w:endnote>
  <w:endnote w:type="continuationSeparator" w:id="0">
    <w:p w14:paraId="15601B93" w14:textId="77777777" w:rsidR="003B2742" w:rsidRDefault="003B2742" w:rsidP="0061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4F8D" w14:textId="5729B9E3" w:rsidR="00000000" w:rsidRPr="00AB57E9" w:rsidRDefault="00000000" w:rsidP="004E3E87">
    <w:pPr>
      <w:pStyle w:val="Footer"/>
      <w:rPr>
        <w:rFonts w:ascii="Arial" w:hAnsi="Arial" w:cs="Arial"/>
        <w:sz w:val="16"/>
        <w:szCs w:val="16"/>
      </w:rPr>
    </w:pPr>
    <w:r w:rsidRPr="00AB57E9">
      <w:rPr>
        <w:rFonts w:ascii="Arial" w:hAnsi="Arial" w:cs="Arial"/>
        <w:sz w:val="16"/>
        <w:szCs w:val="16"/>
      </w:rPr>
      <w:t>SOP 19 AD</w:t>
    </w:r>
    <w:r w:rsidR="004E3E87">
      <w:rPr>
        <w:rFonts w:ascii="Arial" w:hAnsi="Arial" w:cs="Arial"/>
        <w:sz w:val="16"/>
        <w:szCs w:val="16"/>
      </w:rPr>
      <w:t xml:space="preserve"> 2</w:t>
    </w:r>
    <w:r w:rsidRPr="00AB57E9">
      <w:rPr>
        <w:rFonts w:ascii="Arial" w:hAnsi="Arial" w:cs="Arial"/>
        <w:sz w:val="16"/>
        <w:szCs w:val="16"/>
      </w:rPr>
      <w:t xml:space="preserve"> Sponsor Oversight Annual </w:t>
    </w:r>
    <w:r>
      <w:rPr>
        <w:rFonts w:ascii="Arial" w:hAnsi="Arial" w:cs="Arial"/>
        <w:sz w:val="16"/>
        <w:szCs w:val="16"/>
      </w:rPr>
      <w:t>questionnaire v</w:t>
    </w:r>
    <w:r w:rsidR="006138F8">
      <w:rPr>
        <w:rFonts w:ascii="Arial" w:hAnsi="Arial" w:cs="Arial"/>
        <w:sz w:val="16"/>
        <w:szCs w:val="16"/>
      </w:rPr>
      <w:t xml:space="preserve">2.0 04.12.2023 FINAL   </w:t>
    </w:r>
    <w:r w:rsidR="004E3E87">
      <w:rPr>
        <w:rFonts w:ascii="Arial" w:hAnsi="Arial" w:cs="Arial"/>
        <w:sz w:val="16"/>
        <w:szCs w:val="16"/>
      </w:rPr>
      <w:t xml:space="preserve">                                                    </w:t>
    </w:r>
    <w:r w:rsidR="006138F8">
      <w:rPr>
        <w:rFonts w:ascii="Arial" w:hAnsi="Arial" w:cs="Arial"/>
        <w:sz w:val="16"/>
        <w:szCs w:val="16"/>
      </w:rPr>
      <w:t xml:space="preserve">   </w:t>
    </w:r>
    <w:r w:rsidRPr="00AB57E9">
      <w:rPr>
        <w:rFonts w:ascii="Arial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id w:val="-715815605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AB57E9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AB57E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AB57E9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AB57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AB57E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B57E9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AB57E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AB57E9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AB57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AB57E9">
              <w:rPr>
                <w:rFonts w:ascii="Arial" w:hAnsi="Arial" w:cs="Arial"/>
                <w:sz w:val="16"/>
                <w:szCs w:val="16"/>
              </w:rPr>
              <w:fldChar w:fldCharType="end"/>
            </w:r>
          </w:sdtContent>
        </w:sdt>
      </w:sdtContent>
    </w:sdt>
  </w:p>
  <w:p w14:paraId="78B7A67E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B95D5" w14:textId="77777777" w:rsidR="003B2742" w:rsidRDefault="003B2742" w:rsidP="006138F8">
      <w:pPr>
        <w:spacing w:after="0" w:line="240" w:lineRule="auto"/>
      </w:pPr>
      <w:r>
        <w:separator/>
      </w:r>
    </w:p>
  </w:footnote>
  <w:footnote w:type="continuationSeparator" w:id="0">
    <w:p w14:paraId="17C62BA6" w14:textId="77777777" w:rsidR="003B2742" w:rsidRDefault="003B2742" w:rsidP="00613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56B5" w14:textId="77777777" w:rsidR="00000000" w:rsidRDefault="00000000">
    <w:pPr>
      <w:pStyle w:val="Header"/>
    </w:pPr>
    <w:r w:rsidRPr="00111ABA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5B6408D" wp14:editId="1BD75D4E">
          <wp:simplePos x="0" y="0"/>
          <wp:positionH relativeFrom="column">
            <wp:posOffset>4960747</wp:posOffset>
          </wp:positionH>
          <wp:positionV relativeFrom="paragraph">
            <wp:posOffset>-315494</wp:posOffset>
          </wp:positionV>
          <wp:extent cx="1381125" cy="688340"/>
          <wp:effectExtent l="0" t="0" r="9525" b="0"/>
          <wp:wrapSquare wrapText="bothSides"/>
          <wp:docPr id="4" name="Picture 4" descr="C:\Users\ygw100\AppData\Local\Microsoft\Windows\Temporary Internet Files\Content.Outlook\352T4H7W\Barts Health NHS Trust (RGB BLU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gw100\AppData\Local\Microsoft\Windows\Temporary Internet Files\Content.Outlook\352T4H7W\Barts Health NHS Trust (RGB BLUE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944" r="14738" b="19701"/>
                  <a:stretch/>
                </pic:blipFill>
                <pic:spPr bwMode="auto">
                  <a:xfrm>
                    <a:off x="0" y="0"/>
                    <a:ext cx="138112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0234B62" wp14:editId="550FC478">
          <wp:simplePos x="0" y="0"/>
          <wp:positionH relativeFrom="column">
            <wp:posOffset>-636422</wp:posOffset>
          </wp:positionH>
          <wp:positionV relativeFrom="paragraph">
            <wp:posOffset>-235026</wp:posOffset>
          </wp:positionV>
          <wp:extent cx="1743075" cy="46101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MUL_Logo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056BB"/>
    <w:multiLevelType w:val="hybridMultilevel"/>
    <w:tmpl w:val="3A927C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691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8E"/>
    <w:rsid w:val="0027798E"/>
    <w:rsid w:val="002C5DDE"/>
    <w:rsid w:val="003B2742"/>
    <w:rsid w:val="004E3E87"/>
    <w:rsid w:val="006138F8"/>
    <w:rsid w:val="008F5444"/>
    <w:rsid w:val="00EC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4BB13"/>
  <w15:chartTrackingRefBased/>
  <w15:docId w15:val="{153F1F58-DD91-4B8E-9D16-A4435E83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98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98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98E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7798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7798E"/>
    <w:rPr>
      <w:i/>
      <w:iCs/>
    </w:rPr>
  </w:style>
  <w:style w:type="character" w:styleId="Hyperlink">
    <w:name w:val="Hyperlink"/>
    <w:basedOn w:val="DefaultParagraphFont"/>
    <w:uiPriority w:val="99"/>
    <w:unhideWhenUsed/>
    <w:rsid w:val="0027798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79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9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98E"/>
    <w:rPr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6138F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arch.governance@qmu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Carroll</dc:creator>
  <cp:keywords/>
  <dc:description/>
  <cp:lastModifiedBy>Rebecca Carroll</cp:lastModifiedBy>
  <cp:revision>2</cp:revision>
  <dcterms:created xsi:type="dcterms:W3CDTF">2023-11-20T12:10:00Z</dcterms:created>
  <dcterms:modified xsi:type="dcterms:W3CDTF">2023-11-20T12:10:00Z</dcterms:modified>
</cp:coreProperties>
</file>